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12" w:rsidRPr="00D16FB1" w:rsidRDefault="00901C12" w:rsidP="00901C12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D16FB1">
        <w:rPr>
          <w:rFonts w:ascii="Georgia" w:hAnsi="Georgia"/>
          <w:b/>
          <w:sz w:val="28"/>
          <w:szCs w:val="28"/>
        </w:rPr>
        <w:t>Муниципальное казенное общеобразовательное учреждение</w:t>
      </w:r>
    </w:p>
    <w:p w:rsidR="00901C12" w:rsidRDefault="00901C12" w:rsidP="00901C1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D16FB1">
        <w:rPr>
          <w:rFonts w:ascii="Georgia" w:hAnsi="Georgia"/>
          <w:b/>
          <w:sz w:val="28"/>
          <w:szCs w:val="28"/>
        </w:rPr>
        <w:t>«</w:t>
      </w:r>
      <w:proofErr w:type="spellStart"/>
      <w:r w:rsidRPr="00D16FB1">
        <w:rPr>
          <w:rFonts w:ascii="Georgia" w:hAnsi="Georgia"/>
          <w:b/>
          <w:sz w:val="28"/>
          <w:szCs w:val="28"/>
        </w:rPr>
        <w:t>Данцевская</w:t>
      </w:r>
      <w:proofErr w:type="spellEnd"/>
      <w:r w:rsidRPr="00D16FB1">
        <w:rPr>
          <w:rFonts w:ascii="Georgia" w:hAnsi="Georgia"/>
          <w:b/>
          <w:sz w:val="28"/>
          <w:szCs w:val="28"/>
        </w:rPr>
        <w:t xml:space="preserve">  основная общеобразовательная школа»</w:t>
      </w:r>
    </w:p>
    <w:p w:rsidR="00901C12" w:rsidRDefault="00901C12" w:rsidP="00901C12">
      <w:pPr>
        <w:spacing w:line="240" w:lineRule="auto"/>
        <w:rPr>
          <w:rFonts w:ascii="Georgia" w:hAnsi="Georgia"/>
          <w:b/>
          <w:sz w:val="28"/>
          <w:szCs w:val="28"/>
        </w:rPr>
      </w:pPr>
      <w:proofErr w:type="spellStart"/>
      <w:r w:rsidRPr="00C80025">
        <w:rPr>
          <w:rFonts w:ascii="Georgia" w:hAnsi="Georgia"/>
          <w:b/>
          <w:sz w:val="24"/>
          <w:szCs w:val="24"/>
        </w:rPr>
        <w:t>Богучарского</w:t>
      </w:r>
      <w:proofErr w:type="spellEnd"/>
      <w:r w:rsidRPr="00C80025">
        <w:rPr>
          <w:rFonts w:ascii="Georgia" w:hAnsi="Georgia"/>
          <w:b/>
          <w:sz w:val="24"/>
          <w:szCs w:val="24"/>
        </w:rPr>
        <w:t xml:space="preserve"> муниципального района Воронежской области</w:t>
      </w:r>
      <w:r>
        <w:rPr>
          <w:rFonts w:ascii="Georgia" w:hAnsi="Georgia"/>
          <w:b/>
          <w:sz w:val="28"/>
          <w:szCs w:val="28"/>
        </w:rPr>
        <w:t xml:space="preserve">  </w:t>
      </w:r>
    </w:p>
    <w:p w:rsidR="00901C12" w:rsidRPr="00317338" w:rsidRDefault="00901C12" w:rsidP="00901C1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17338">
        <w:rPr>
          <w:rFonts w:ascii="Georgia" w:hAnsi="Georgia"/>
          <w:b/>
          <w:sz w:val="24"/>
          <w:szCs w:val="24"/>
        </w:rPr>
        <w:t>(МКОУ «</w:t>
      </w:r>
      <w:proofErr w:type="spellStart"/>
      <w:r w:rsidRPr="00317338">
        <w:rPr>
          <w:rFonts w:ascii="Georgia" w:hAnsi="Georgia"/>
          <w:b/>
          <w:sz w:val="24"/>
          <w:szCs w:val="24"/>
        </w:rPr>
        <w:t>Данцевская</w:t>
      </w:r>
      <w:proofErr w:type="spellEnd"/>
      <w:r w:rsidRPr="00317338">
        <w:rPr>
          <w:rFonts w:ascii="Georgia" w:hAnsi="Georgia"/>
          <w:b/>
          <w:sz w:val="24"/>
          <w:szCs w:val="24"/>
        </w:rPr>
        <w:t xml:space="preserve"> ООШ»)</w:t>
      </w:r>
    </w:p>
    <w:p w:rsidR="00AC2CB8" w:rsidRPr="00D16FB1" w:rsidRDefault="00AC2CB8" w:rsidP="00AC2CB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____________________________________________</w:t>
      </w:r>
    </w:p>
    <w:p w:rsidR="00AC2CB8" w:rsidRPr="00B343CD" w:rsidRDefault="00AC2CB8" w:rsidP="00AC2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C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C2CB8" w:rsidRDefault="00901C12" w:rsidP="00AC2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29</w:t>
      </w:r>
      <w:r w:rsidR="00AC2CB8" w:rsidRPr="00996BA0">
        <w:rPr>
          <w:rFonts w:ascii="Times New Roman" w:hAnsi="Times New Roman" w:cs="Times New Roman"/>
          <w:b/>
          <w:sz w:val="24"/>
          <w:szCs w:val="24"/>
        </w:rPr>
        <w:t>.</w:t>
      </w:r>
      <w:r w:rsidR="00AC2CB8">
        <w:rPr>
          <w:rFonts w:ascii="Times New Roman" w:hAnsi="Times New Roman" w:cs="Times New Roman"/>
          <w:b/>
          <w:sz w:val="24"/>
          <w:szCs w:val="24"/>
        </w:rPr>
        <w:t>08</w:t>
      </w:r>
      <w:r w:rsidR="00AC2CB8" w:rsidRPr="00996BA0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C2CB8" w:rsidRPr="00996B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№ 9</w:t>
      </w:r>
      <w:r w:rsidR="00AC2CB8">
        <w:rPr>
          <w:rFonts w:ascii="Times New Roman" w:hAnsi="Times New Roman" w:cs="Times New Roman"/>
          <w:b/>
          <w:sz w:val="24"/>
          <w:szCs w:val="24"/>
        </w:rPr>
        <w:t>5</w:t>
      </w:r>
    </w:p>
    <w:p w:rsidR="00AC2CB8" w:rsidRDefault="00AC2CB8" w:rsidP="00AC2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A93">
        <w:rPr>
          <w:rFonts w:ascii="Times New Roman" w:hAnsi="Times New Roman" w:cs="Times New Roman"/>
          <w:b/>
          <w:bCs/>
          <w:sz w:val="24"/>
          <w:szCs w:val="24"/>
        </w:rPr>
        <w:t>О реализации губернаторской программы  «Школьное молоко»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DA5E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в 2015</w:t>
      </w:r>
      <w:r w:rsidRPr="00160A93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DA5E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60A93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AC2CB8" w:rsidRDefault="00AC2CB8" w:rsidP="00DA5E7D">
      <w:pPr>
        <w:spacing w:after="0" w:line="240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Анализ состояния здоровья 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 показывает значительное число заболеваний пищеварения, костно-мышечной системы, эндокринной и нервной систем. Одна из причин – неправильный рацион и режим питания, отсутствие у родителей возможности оплачивать школьное питание или непонимание ими важности соблюдения норм питания для успешного развития ребёнка, а также дефицит молока в дневном рационе детей и подростков.</w:t>
      </w:r>
    </w:p>
    <w:p w:rsidR="00AC2CB8" w:rsidRPr="007F1454" w:rsidRDefault="00AC2CB8" w:rsidP="00DA5E7D">
      <w:pPr>
        <w:spacing w:after="0" w:line="240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губернаторской 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>программы «Школьное молоко», в целях укрепления здоровья школьников, формирования культуры питания и культуры потребления молочных прод</w:t>
      </w:r>
      <w:r>
        <w:rPr>
          <w:rFonts w:ascii="Times New Roman" w:eastAsia="Times New Roman" w:hAnsi="Times New Roman" w:cs="Times New Roman"/>
          <w:sz w:val="24"/>
          <w:szCs w:val="24"/>
        </w:rPr>
        <w:t>уктов у школьников и родителей</w:t>
      </w:r>
    </w:p>
    <w:p w:rsidR="00AC2CB8" w:rsidRPr="007F1454" w:rsidRDefault="00AC2CB8" w:rsidP="00AC2CB8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45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AC2CB8" w:rsidRPr="007F1454" w:rsidRDefault="00AC2CB8" w:rsidP="00AC2CB8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1. Принять участие в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губернаторской 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«Школьное молоко»</w:t>
      </w:r>
      <w:r w:rsidR="00DA5E7D">
        <w:rPr>
          <w:rFonts w:ascii="Times New Roman" w:eastAsia="Times New Roman" w:hAnsi="Times New Roman" w:cs="Times New Roman"/>
          <w:sz w:val="24"/>
          <w:szCs w:val="24"/>
        </w:rPr>
        <w:t xml:space="preserve"> в 2015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A5E7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AC2CB8" w:rsidRPr="007F1454" w:rsidRDefault="00AC2CB8" w:rsidP="00AC2CB8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2. Утвердить списки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1-9 классов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>, нуждающихся в получении молока в качестве дополнительного питания. (Приложение 1)</w:t>
      </w:r>
    </w:p>
    <w:p w:rsidR="00AC2CB8" w:rsidRPr="007F1454" w:rsidRDefault="00AC2CB8" w:rsidP="00AC2CB8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 w:rsidRPr="007F1454">
        <w:rPr>
          <w:rFonts w:ascii="Times New Roman" w:eastAsia="Times New Roman" w:hAnsi="Times New Roman" w:cs="Times New Roman"/>
          <w:sz w:val="24"/>
          <w:szCs w:val="24"/>
        </w:rPr>
        <w:t>3. Утвердить режим получения школьниками молока в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Данцевская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 (с учётом выдачи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>3 раза в неделю). (Приложение 2)</w:t>
      </w:r>
    </w:p>
    <w:p w:rsidR="00DA5E7D" w:rsidRDefault="00AC2CB8" w:rsidP="00DA5E7D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 w:rsidRPr="007F145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Козловой Н.В., ответственной за</w:t>
      </w:r>
      <w:r w:rsidR="00DA5E7D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питания школьников, о</w:t>
      </w:r>
      <w:r w:rsidR="00DA5E7D" w:rsidRPr="00E501BC">
        <w:rPr>
          <w:rFonts w:ascii="Times New Roman" w:eastAsia="Times New Roman" w:hAnsi="Times New Roman" w:cs="Times New Roman"/>
          <w:sz w:val="24"/>
          <w:szCs w:val="24"/>
        </w:rPr>
        <w:t xml:space="preserve">рганизовать выдачу молока </w:t>
      </w:r>
      <w:r w:rsidR="00DA5E7D" w:rsidRPr="007F1454">
        <w:rPr>
          <w:rFonts w:ascii="Times New Roman" w:eastAsia="Times New Roman" w:hAnsi="Times New Roman" w:cs="Times New Roman"/>
          <w:sz w:val="24"/>
          <w:szCs w:val="24"/>
        </w:rPr>
        <w:t>в соответствии с установленным режимом</w:t>
      </w:r>
      <w:r w:rsidR="00DA5E7D" w:rsidRPr="00E501BC">
        <w:rPr>
          <w:rFonts w:ascii="Times New Roman" w:eastAsia="Times New Roman" w:hAnsi="Times New Roman" w:cs="Times New Roman"/>
          <w:sz w:val="24"/>
          <w:szCs w:val="24"/>
        </w:rPr>
        <w:t xml:space="preserve"> и вести табель учета выдачи</w:t>
      </w:r>
    </w:p>
    <w:p w:rsidR="00AC2CB8" w:rsidRPr="007F1454" w:rsidRDefault="00AC2CB8" w:rsidP="00AC2CB8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Классным руководителям 1-9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 классов:</w:t>
      </w:r>
    </w:p>
    <w:p w:rsidR="00DA5E7D" w:rsidRDefault="00AC2CB8" w:rsidP="00DA5E7D">
      <w:pPr>
        <w:pStyle w:val="a4"/>
        <w:spacing w:before="100" w:beforeAutospacing="1" w:after="100" w:afterAutospacing="1" w:line="240" w:lineRule="auto"/>
        <w:ind w:left="1520"/>
        <w:rPr>
          <w:rFonts w:ascii="Times New Roman" w:eastAsia="Times New Roman" w:hAnsi="Times New Roman" w:cs="Times New Roman"/>
          <w:sz w:val="24"/>
          <w:szCs w:val="24"/>
        </w:rPr>
      </w:pPr>
      <w:r w:rsidRPr="00E501BC">
        <w:rPr>
          <w:rFonts w:ascii="Times New Roman" w:eastAsia="Times New Roman" w:hAnsi="Times New Roman" w:cs="Times New Roman"/>
          <w:sz w:val="24"/>
          <w:szCs w:val="24"/>
        </w:rPr>
        <w:t>5.1. Довести до сведения родителей условия и режим получе</w:t>
      </w:r>
      <w:r>
        <w:rPr>
          <w:rFonts w:ascii="Times New Roman" w:eastAsia="Times New Roman" w:hAnsi="Times New Roman" w:cs="Times New Roman"/>
          <w:sz w:val="24"/>
          <w:szCs w:val="24"/>
        </w:rPr>
        <w:t>ния молок</w:t>
      </w:r>
      <w:r w:rsidR="00DA5E7D">
        <w:rPr>
          <w:rFonts w:ascii="Times New Roman" w:eastAsia="Times New Roman" w:hAnsi="Times New Roman" w:cs="Times New Roman"/>
          <w:sz w:val="24"/>
          <w:szCs w:val="24"/>
        </w:rPr>
        <w:t>а их детьми в срок до 03.09.2015</w:t>
      </w:r>
      <w:r w:rsidRPr="00E501B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C2CB8" w:rsidRPr="00DA5E7D" w:rsidRDefault="00AC2CB8" w:rsidP="00DA5E7D">
      <w:pPr>
        <w:pStyle w:val="a4"/>
        <w:spacing w:before="100" w:beforeAutospacing="1" w:after="100" w:afterAutospacing="1" w:line="240" w:lineRule="auto"/>
        <w:ind w:left="1520"/>
        <w:rPr>
          <w:rFonts w:ascii="Times New Roman" w:eastAsia="Times New Roman" w:hAnsi="Times New Roman" w:cs="Times New Roman"/>
          <w:sz w:val="24"/>
          <w:szCs w:val="24"/>
        </w:rPr>
      </w:pPr>
      <w:r w:rsidRPr="00E501BC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DA5E7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A5E7D" w:rsidRPr="007F1454">
        <w:rPr>
          <w:rFonts w:ascii="Times New Roman" w:eastAsia="Times New Roman" w:hAnsi="Times New Roman" w:cs="Times New Roman"/>
          <w:sz w:val="24"/>
          <w:szCs w:val="24"/>
        </w:rPr>
        <w:t xml:space="preserve">становить </w:t>
      </w:r>
      <w:r w:rsidR="00DA5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E7D" w:rsidRPr="007F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A5E7D" w:rsidRPr="007F1454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DA5E7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A5E7D" w:rsidRPr="007F1454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DA5E7D" w:rsidRPr="007F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E7D">
        <w:rPr>
          <w:rFonts w:ascii="Times New Roman" w:eastAsia="Times New Roman" w:hAnsi="Times New Roman" w:cs="Times New Roman"/>
          <w:sz w:val="24"/>
          <w:szCs w:val="24"/>
        </w:rPr>
        <w:t xml:space="preserve"> целевым </w:t>
      </w:r>
      <w:r w:rsidR="00DA5E7D" w:rsidRPr="007F1454">
        <w:rPr>
          <w:rFonts w:ascii="Times New Roman" w:eastAsia="Times New Roman" w:hAnsi="Times New Roman" w:cs="Times New Roman"/>
          <w:sz w:val="24"/>
          <w:szCs w:val="24"/>
        </w:rPr>
        <w:t xml:space="preserve"> потреблением школьниками </w:t>
      </w:r>
      <w:r w:rsidR="00DA5E7D">
        <w:rPr>
          <w:rFonts w:ascii="Times New Roman" w:eastAsia="Times New Roman" w:hAnsi="Times New Roman" w:cs="Times New Roman"/>
          <w:sz w:val="24"/>
          <w:szCs w:val="24"/>
        </w:rPr>
        <w:t xml:space="preserve">полученного </w:t>
      </w:r>
      <w:r w:rsidR="00DA5E7D" w:rsidRPr="007F1454">
        <w:rPr>
          <w:rFonts w:ascii="Times New Roman" w:eastAsia="Times New Roman" w:hAnsi="Times New Roman" w:cs="Times New Roman"/>
          <w:sz w:val="24"/>
          <w:szCs w:val="24"/>
        </w:rPr>
        <w:t>молока.</w:t>
      </w:r>
    </w:p>
    <w:p w:rsidR="00AC2CB8" w:rsidRPr="00E501BC" w:rsidRDefault="00AC2CB8" w:rsidP="00AC2CB8">
      <w:pPr>
        <w:pStyle w:val="a4"/>
        <w:spacing w:before="100" w:beforeAutospacing="1" w:after="100" w:afterAutospacing="1" w:line="240" w:lineRule="auto"/>
        <w:ind w:left="1520"/>
        <w:rPr>
          <w:rFonts w:ascii="Times New Roman" w:eastAsia="Times New Roman" w:hAnsi="Times New Roman" w:cs="Times New Roman"/>
          <w:sz w:val="24"/>
          <w:szCs w:val="24"/>
        </w:rPr>
      </w:pPr>
      <w:r w:rsidRPr="00E501BC">
        <w:rPr>
          <w:rFonts w:ascii="Times New Roman" w:eastAsia="Times New Roman" w:hAnsi="Times New Roman" w:cs="Times New Roman"/>
          <w:sz w:val="24"/>
          <w:szCs w:val="24"/>
        </w:rPr>
        <w:t>5.3. Организовать просветительскую работу    со школьниками и родителями по пропаганде употребления молока и молочных продуктов на весь период реализации проекта.</w:t>
      </w:r>
    </w:p>
    <w:p w:rsidR="00AC2CB8" w:rsidRDefault="00AC2CB8" w:rsidP="00DA5E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7F14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2CB8" w:rsidRPr="00EC0D69" w:rsidRDefault="00AC2CB8" w:rsidP="00AC2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0D69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EC0D69">
        <w:rPr>
          <w:rFonts w:ascii="Times New Roman" w:hAnsi="Times New Roman" w:cs="Times New Roman"/>
          <w:sz w:val="24"/>
          <w:szCs w:val="24"/>
        </w:rPr>
        <w:t>: ______________________(Безуглова В.И.)</w:t>
      </w:r>
    </w:p>
    <w:p w:rsidR="00AC2CB8" w:rsidRPr="00EC0D69" w:rsidRDefault="00AC2CB8" w:rsidP="00AC2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B8" w:rsidRPr="00EC0D69" w:rsidRDefault="00AC2CB8" w:rsidP="00AC2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69">
        <w:rPr>
          <w:rFonts w:ascii="Times New Roman" w:hAnsi="Times New Roman" w:cs="Times New Roman"/>
          <w:sz w:val="24"/>
          <w:szCs w:val="24"/>
        </w:rPr>
        <w:t xml:space="preserve">С приказом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  <w:r w:rsidR="00DA5E7D">
        <w:rPr>
          <w:rFonts w:ascii="Times New Roman" w:hAnsi="Times New Roman" w:cs="Times New Roman"/>
          <w:sz w:val="24"/>
          <w:szCs w:val="24"/>
        </w:rPr>
        <w:t>от 29.08.2015 г. № 9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EC0D69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AC2CB8" w:rsidRPr="00EC0D69" w:rsidRDefault="00AC2CB8" w:rsidP="00AC2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B8" w:rsidRPr="00EC0D69" w:rsidRDefault="00AC2CB8" w:rsidP="00AC2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843"/>
        <w:gridCol w:w="3951"/>
        <w:gridCol w:w="2393"/>
      </w:tblGrid>
      <w:tr w:rsidR="00AC2CB8" w:rsidRPr="00EC0D69" w:rsidTr="00C2570E">
        <w:tc>
          <w:tcPr>
            <w:tcW w:w="1384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</w:tc>
        <w:tc>
          <w:tcPr>
            <w:tcW w:w="184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3951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C2CB8" w:rsidRPr="00EC0D69" w:rsidTr="00C2570E">
        <w:trPr>
          <w:trHeight w:val="283"/>
        </w:trPr>
        <w:tc>
          <w:tcPr>
            <w:tcW w:w="1384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. Безуглов М.И.</w:t>
            </w:r>
          </w:p>
        </w:tc>
        <w:tc>
          <w:tcPr>
            <w:tcW w:w="3951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Учитель, классный  руководитель</w:t>
            </w:r>
          </w:p>
        </w:tc>
        <w:tc>
          <w:tcPr>
            <w:tcW w:w="239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B8" w:rsidRPr="00EC0D69" w:rsidTr="00C2570E">
        <w:tc>
          <w:tcPr>
            <w:tcW w:w="1384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Н.И. </w:t>
            </w:r>
          </w:p>
        </w:tc>
        <w:tc>
          <w:tcPr>
            <w:tcW w:w="3951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Учитель, классный  руководитель</w:t>
            </w:r>
          </w:p>
        </w:tc>
        <w:tc>
          <w:tcPr>
            <w:tcW w:w="239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B8" w:rsidRPr="00EC0D69" w:rsidTr="00C2570E">
        <w:tc>
          <w:tcPr>
            <w:tcW w:w="1384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Дихнова</w:t>
            </w:r>
            <w:proofErr w:type="spellEnd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3951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Учитель, классный  руководитель</w:t>
            </w:r>
          </w:p>
        </w:tc>
        <w:tc>
          <w:tcPr>
            <w:tcW w:w="239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B8" w:rsidRPr="00EC0D69" w:rsidTr="00C2570E">
        <w:tc>
          <w:tcPr>
            <w:tcW w:w="1384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Козлова Н.В.</w:t>
            </w:r>
          </w:p>
        </w:tc>
        <w:tc>
          <w:tcPr>
            <w:tcW w:w="3951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Учитель, классный  руководитель</w:t>
            </w:r>
          </w:p>
        </w:tc>
        <w:tc>
          <w:tcPr>
            <w:tcW w:w="239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B8" w:rsidRPr="00EC0D69" w:rsidTr="00C2570E">
        <w:tc>
          <w:tcPr>
            <w:tcW w:w="1384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Правдина З</w:t>
            </w:r>
            <w:proofErr w:type="gramStart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1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  <w:tc>
          <w:tcPr>
            <w:tcW w:w="239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B8" w:rsidRPr="00EC0D69" w:rsidTr="00C2570E">
        <w:tc>
          <w:tcPr>
            <w:tcW w:w="1384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3951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Учитель, классный  руководитель</w:t>
            </w:r>
          </w:p>
        </w:tc>
        <w:tc>
          <w:tcPr>
            <w:tcW w:w="239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B8" w:rsidRPr="00EC0D69" w:rsidTr="00C2570E">
        <w:tc>
          <w:tcPr>
            <w:tcW w:w="1384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Штода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1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Учитель, классный  руководитель</w:t>
            </w:r>
          </w:p>
        </w:tc>
        <w:tc>
          <w:tcPr>
            <w:tcW w:w="2393" w:type="dxa"/>
          </w:tcPr>
          <w:p w:rsidR="00AC2CB8" w:rsidRPr="00EC0D69" w:rsidRDefault="00AC2CB8" w:rsidP="00DA5E7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CB8" w:rsidRDefault="00AC2CB8" w:rsidP="00DA5E7D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</w:rPr>
      </w:pPr>
    </w:p>
    <w:p w:rsidR="00AC2CB8" w:rsidRPr="00266A89" w:rsidRDefault="00AC2CB8" w:rsidP="00AC2CB8">
      <w:pPr>
        <w:jc w:val="center"/>
        <w:rPr>
          <w:b/>
          <w:sz w:val="24"/>
          <w:szCs w:val="24"/>
        </w:rPr>
      </w:pPr>
    </w:p>
    <w:p w:rsidR="00AC2CB8" w:rsidRPr="00160A93" w:rsidRDefault="00AC2CB8" w:rsidP="00AC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</w:pPr>
    </w:p>
    <w:p w:rsidR="00AC2CB8" w:rsidRDefault="00AC2CB8" w:rsidP="00AC2CB8">
      <w:pPr>
        <w:jc w:val="center"/>
        <w:rPr>
          <w:b/>
          <w:sz w:val="24"/>
          <w:szCs w:val="24"/>
        </w:rPr>
        <w:sectPr w:rsidR="00AC2CB8" w:rsidSect="00A85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539"/>
        <w:tblW w:w="6487" w:type="dxa"/>
        <w:tblLook w:val="04A0"/>
      </w:tblPr>
      <w:tblGrid>
        <w:gridCol w:w="1101"/>
        <w:gridCol w:w="3543"/>
        <w:gridCol w:w="1843"/>
      </w:tblGrid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A5E7D" w:rsidRPr="009752B2" w:rsidRDefault="00DA5E7D" w:rsidP="00DA5E7D">
            <w:pPr>
              <w:rPr>
                <w:rFonts w:ascii="Times New Roman" w:hAnsi="Times New Roman" w:cs="Times New Roman"/>
              </w:rPr>
            </w:pPr>
            <w:proofErr w:type="spellStart"/>
            <w:r w:rsidRPr="009752B2">
              <w:rPr>
                <w:rFonts w:ascii="Times New Roman" w:hAnsi="Times New Roman" w:cs="Times New Roman"/>
              </w:rPr>
              <w:t>Андрухович</w:t>
            </w:r>
            <w:proofErr w:type="spellEnd"/>
            <w:r w:rsidRPr="00975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2B2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9752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A5E7D" w:rsidRPr="009752B2" w:rsidRDefault="00DA5E7D" w:rsidP="00DA5E7D">
            <w:pPr>
              <w:rPr>
                <w:rFonts w:ascii="Times New Roman" w:hAnsi="Times New Roman" w:cs="Times New Roman"/>
              </w:rPr>
            </w:pPr>
            <w:proofErr w:type="spellStart"/>
            <w:r w:rsidRPr="009752B2">
              <w:rPr>
                <w:rFonts w:ascii="Times New Roman" w:hAnsi="Times New Roman" w:cs="Times New Roman"/>
              </w:rPr>
              <w:t>Березуцкая</w:t>
            </w:r>
            <w:proofErr w:type="spellEnd"/>
            <w:r w:rsidRPr="009752B2">
              <w:rPr>
                <w:rFonts w:ascii="Times New Roman" w:hAnsi="Times New Roman" w:cs="Times New Roman"/>
              </w:rPr>
              <w:t xml:space="preserve"> Ольга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A5E7D" w:rsidRPr="009752B2" w:rsidRDefault="00DA5E7D" w:rsidP="00DA5E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A5E7D" w:rsidRPr="009752B2" w:rsidRDefault="00DA5E7D" w:rsidP="00DA5E7D">
            <w:pPr>
              <w:rPr>
                <w:rFonts w:ascii="Times New Roman" w:hAnsi="Times New Roman" w:cs="Times New Roman"/>
              </w:rPr>
            </w:pPr>
            <w:proofErr w:type="spellStart"/>
            <w:r w:rsidRPr="009752B2">
              <w:rPr>
                <w:rFonts w:ascii="Times New Roman" w:hAnsi="Times New Roman" w:cs="Times New Roman"/>
              </w:rPr>
              <w:t>Фефлова</w:t>
            </w:r>
            <w:proofErr w:type="spellEnd"/>
            <w:r w:rsidRPr="009752B2">
              <w:rPr>
                <w:rFonts w:ascii="Times New Roman" w:hAnsi="Times New Roman" w:cs="Times New Roman"/>
              </w:rPr>
              <w:t xml:space="preserve"> Дарья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A5E7D" w:rsidRPr="009752B2" w:rsidRDefault="00DA5E7D" w:rsidP="00DA5E7D">
            <w:pPr>
              <w:rPr>
                <w:rFonts w:ascii="Times New Roman" w:hAnsi="Times New Roman" w:cs="Times New Roman"/>
              </w:rPr>
            </w:pPr>
            <w:r w:rsidRPr="009752B2">
              <w:rPr>
                <w:rFonts w:ascii="Times New Roman" w:hAnsi="Times New Roman" w:cs="Times New Roman"/>
              </w:rPr>
              <w:t xml:space="preserve">Зайцева Полина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A5E7D" w:rsidRPr="009752B2" w:rsidRDefault="00DA5E7D" w:rsidP="00DA5E7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752B2">
              <w:rPr>
                <w:rFonts w:ascii="Times New Roman" w:eastAsia="Calibri" w:hAnsi="Times New Roman" w:cs="Times New Roman"/>
                <w:lang w:eastAsia="en-US"/>
              </w:rPr>
              <w:t>Эйибова</w:t>
            </w:r>
            <w:proofErr w:type="spellEnd"/>
            <w:r w:rsidRPr="009752B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9752B2">
              <w:rPr>
                <w:rFonts w:ascii="Times New Roman" w:eastAsia="Calibri" w:hAnsi="Times New Roman" w:cs="Times New Roman"/>
                <w:lang w:eastAsia="en-US"/>
              </w:rPr>
              <w:t>Самира</w:t>
            </w:r>
            <w:proofErr w:type="spellEnd"/>
            <w:r w:rsidRPr="009752B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A5E7D" w:rsidRPr="009752B2" w:rsidRDefault="00DA5E7D" w:rsidP="00DA5E7D">
            <w:pPr>
              <w:rPr>
                <w:rFonts w:ascii="Times New Roman" w:hAnsi="Times New Roman" w:cs="Times New Roman"/>
              </w:rPr>
            </w:pPr>
            <w:proofErr w:type="spellStart"/>
            <w:r w:rsidRPr="009752B2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9752B2">
              <w:rPr>
                <w:rFonts w:ascii="Times New Roman" w:hAnsi="Times New Roman" w:cs="Times New Roman"/>
              </w:rPr>
              <w:t xml:space="preserve"> Никита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DA5E7D" w:rsidRPr="00227BA0" w:rsidRDefault="00DA5E7D" w:rsidP="00DA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Алексей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DA5E7D" w:rsidRPr="00227BA0" w:rsidRDefault="00DA5E7D" w:rsidP="00DA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 Андрей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DA5E7D" w:rsidRPr="00227BA0" w:rsidRDefault="00DA5E7D" w:rsidP="00DA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КутеповГригорий</w:t>
            </w:r>
            <w:proofErr w:type="spellEnd"/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DA5E7D" w:rsidRPr="00BA1B2A" w:rsidRDefault="00DA5E7D" w:rsidP="00DA5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DA5E7D" w:rsidRPr="00BA1B2A" w:rsidRDefault="00DA5E7D" w:rsidP="00DA5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Бейсалова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DA5E7D" w:rsidRPr="00BA1B2A" w:rsidRDefault="00DA5E7D" w:rsidP="00DA5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DA5E7D" w:rsidRPr="00BA1B2A" w:rsidRDefault="00DA5E7D" w:rsidP="00DA5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DA5E7D" w:rsidRPr="00BA1B2A" w:rsidRDefault="00DA5E7D" w:rsidP="00DA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Резников Антон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5E7D" w:rsidRPr="00BA1B2A" w:rsidTr="00DA5E7D">
        <w:tc>
          <w:tcPr>
            <w:tcW w:w="1101" w:type="dxa"/>
          </w:tcPr>
          <w:p w:rsidR="00DA5E7D" w:rsidRPr="00BA1B2A" w:rsidRDefault="00DA5E7D" w:rsidP="00DA5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DA5E7D" w:rsidRPr="00BA1B2A" w:rsidRDefault="00DA5E7D" w:rsidP="00DA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Фефлов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43" w:type="dxa"/>
          </w:tcPr>
          <w:p w:rsidR="00DA5E7D" w:rsidRPr="00BA1B2A" w:rsidRDefault="00DA5E7D" w:rsidP="00DA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Макаренко   Егор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Мералиева </w:t>
            </w: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Бронников Артем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Ложников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Алиева  </w:t>
            </w: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Бейсалов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Ильяз</w:t>
            </w:r>
            <w:proofErr w:type="spellEnd"/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Вита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 </w:t>
            </w: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Федоровых Анна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Оськина Елизавета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Дурова </w:t>
            </w: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Нагорная  Полина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Самсонов  Данила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Захарченко Дмитрий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Резников Александр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Резников  Николай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Самсонова  Регина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 </w:t>
            </w: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Мералиева </w:t>
            </w: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Пономарев Дмитрий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Чернобрывая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Шадиманова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Нармина</w:t>
            </w:r>
            <w:proofErr w:type="spellEnd"/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Эйибова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Назли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Бовтунова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Мирошниченко Диана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Ромащенко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Эйибова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Эйибова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Ятчук</w:t>
            </w:r>
            <w:proofErr w:type="spellEnd"/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E5271A" w:rsidRPr="00BA1B2A" w:rsidTr="00DA5E7D">
        <w:tc>
          <w:tcPr>
            <w:tcW w:w="1101" w:type="dxa"/>
          </w:tcPr>
          <w:p w:rsidR="00E5271A" w:rsidRPr="00BA1B2A" w:rsidRDefault="00E5271A" w:rsidP="00E52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5271A" w:rsidRPr="00BA1B2A" w:rsidRDefault="00E5271A" w:rsidP="00E5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1A" w:rsidRPr="00BA1B2A" w:rsidRDefault="00E5271A" w:rsidP="00E52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E7D" w:rsidRPr="00DA5E7D" w:rsidRDefault="00DA5E7D" w:rsidP="00DA5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BA1B2A">
        <w:rPr>
          <w:rFonts w:ascii="Times New Roman" w:hAnsi="Times New Roman" w:cs="Times New Roman"/>
          <w:sz w:val="24"/>
          <w:szCs w:val="24"/>
        </w:rPr>
        <w:t xml:space="preserve">Приложение 1к приказу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                                  от 29</w:t>
      </w:r>
      <w:r w:rsidRPr="00BA1B2A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5 № 95</w:t>
      </w:r>
    </w:p>
    <w:p w:rsidR="00AC2CB8" w:rsidRDefault="00AC2CB8" w:rsidP="00DA5E7D">
      <w:pPr>
        <w:jc w:val="right"/>
        <w:rPr>
          <w:b/>
          <w:sz w:val="24"/>
          <w:szCs w:val="24"/>
        </w:rPr>
      </w:pPr>
    </w:p>
    <w:p w:rsidR="00AC2CB8" w:rsidRDefault="00AC2CB8" w:rsidP="00AC2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2CB8" w:rsidRDefault="00AC2CB8" w:rsidP="00AC2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2CB8" w:rsidRDefault="00AC2CB8" w:rsidP="00AC2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CB8" w:rsidRDefault="00AC2CB8" w:rsidP="00AC2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CB8" w:rsidRDefault="00AC2CB8" w:rsidP="00AC2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CB8" w:rsidRPr="00BA1B2A" w:rsidRDefault="00AC2CB8" w:rsidP="00AC2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C2CB8" w:rsidRPr="00BA1B2A" w:rsidSect="00DA5E7D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AC2CB8" w:rsidRPr="00BA1B2A" w:rsidRDefault="00AC2CB8" w:rsidP="00AC2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E5271A">
        <w:rPr>
          <w:rFonts w:ascii="Times New Roman" w:hAnsi="Times New Roman" w:cs="Times New Roman"/>
          <w:sz w:val="24"/>
          <w:szCs w:val="24"/>
        </w:rPr>
        <w:t>е 2 к приказу от 29.08.2015 № 9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C2CB8" w:rsidRDefault="00AC2CB8" w:rsidP="00AC2CB8">
      <w:pPr>
        <w:rPr>
          <w:rFonts w:ascii="Times New Roman" w:hAnsi="Times New Roman" w:cs="Times New Roman"/>
          <w:sz w:val="24"/>
          <w:szCs w:val="24"/>
        </w:rPr>
      </w:pPr>
    </w:p>
    <w:p w:rsidR="00AC2CB8" w:rsidRDefault="00AC2CB8" w:rsidP="00AC2C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D8A">
        <w:rPr>
          <w:rFonts w:ascii="Times New Roman" w:eastAsia="Times New Roman" w:hAnsi="Times New Roman" w:cs="Times New Roman"/>
          <w:b/>
          <w:sz w:val="24"/>
          <w:szCs w:val="24"/>
        </w:rPr>
        <w:t>Режим получения школьниками молока в МКОУ   «</w:t>
      </w:r>
      <w:proofErr w:type="spellStart"/>
      <w:r w:rsidRPr="00AE4D8A">
        <w:rPr>
          <w:rFonts w:ascii="Times New Roman" w:eastAsia="Times New Roman" w:hAnsi="Times New Roman" w:cs="Times New Roman"/>
          <w:b/>
          <w:sz w:val="24"/>
          <w:szCs w:val="24"/>
        </w:rPr>
        <w:t>Данцевская</w:t>
      </w:r>
      <w:proofErr w:type="spellEnd"/>
      <w:r w:rsidRPr="00AE4D8A">
        <w:rPr>
          <w:rFonts w:ascii="Times New Roman" w:eastAsia="Times New Roman" w:hAnsi="Times New Roman" w:cs="Times New Roman"/>
          <w:b/>
          <w:sz w:val="24"/>
          <w:szCs w:val="24"/>
        </w:rPr>
        <w:t xml:space="preserve"> ООШ»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 xml:space="preserve">(с учётом выдачи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454">
        <w:rPr>
          <w:rFonts w:ascii="Times New Roman" w:eastAsia="Times New Roman" w:hAnsi="Times New Roman" w:cs="Times New Roman"/>
          <w:sz w:val="24"/>
          <w:szCs w:val="24"/>
        </w:rPr>
        <w:t>3 раза в неделю).</w:t>
      </w:r>
    </w:p>
    <w:tbl>
      <w:tblPr>
        <w:tblStyle w:val="a3"/>
        <w:tblW w:w="0" w:type="auto"/>
        <w:tblLook w:val="04A0"/>
      </w:tblPr>
      <w:tblGrid>
        <w:gridCol w:w="2376"/>
        <w:gridCol w:w="2025"/>
        <w:gridCol w:w="1979"/>
        <w:gridCol w:w="3191"/>
      </w:tblGrid>
      <w:tr w:rsidR="004D6034" w:rsidRPr="00BA1B2A" w:rsidTr="004D6034">
        <w:trPr>
          <w:trHeight w:val="345"/>
        </w:trPr>
        <w:tc>
          <w:tcPr>
            <w:tcW w:w="2376" w:type="dxa"/>
            <w:vMerge w:val="restart"/>
          </w:tcPr>
          <w:p w:rsidR="004D6034" w:rsidRDefault="004D6034" w:rsidP="00C25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День выдачи</w:t>
            </w:r>
          </w:p>
          <w:p w:rsidR="004D6034" w:rsidRPr="00BA1B2A" w:rsidRDefault="004D6034" w:rsidP="00C25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bottom w:val="single" w:sz="4" w:space="0" w:color="auto"/>
            </w:tcBorders>
          </w:tcPr>
          <w:p w:rsidR="004D6034" w:rsidRPr="00BA1B2A" w:rsidRDefault="004D6034" w:rsidP="00C25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</w:t>
            </w:r>
          </w:p>
        </w:tc>
        <w:tc>
          <w:tcPr>
            <w:tcW w:w="3191" w:type="dxa"/>
            <w:vMerge w:val="restart"/>
          </w:tcPr>
          <w:p w:rsidR="004D6034" w:rsidRPr="00BA1B2A" w:rsidRDefault="004D6034" w:rsidP="00C25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A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выдачу</w:t>
            </w:r>
          </w:p>
        </w:tc>
      </w:tr>
      <w:tr w:rsidR="004D6034" w:rsidRPr="00BA1B2A" w:rsidTr="004D6034">
        <w:trPr>
          <w:trHeight w:val="285"/>
        </w:trPr>
        <w:tc>
          <w:tcPr>
            <w:tcW w:w="2376" w:type="dxa"/>
            <w:vMerge/>
          </w:tcPr>
          <w:p w:rsidR="004D6034" w:rsidRPr="00BA1B2A" w:rsidRDefault="004D6034" w:rsidP="00C2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4D6034" w:rsidRPr="004D6034" w:rsidRDefault="004D6034" w:rsidP="00C25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</w:tcPr>
          <w:p w:rsidR="004D6034" w:rsidRPr="004D6034" w:rsidRDefault="004D6034" w:rsidP="00C25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6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5-9классы</w:t>
            </w:r>
          </w:p>
        </w:tc>
        <w:tc>
          <w:tcPr>
            <w:tcW w:w="3191" w:type="dxa"/>
            <w:vMerge/>
          </w:tcPr>
          <w:p w:rsidR="004D6034" w:rsidRPr="00BA1B2A" w:rsidRDefault="004D6034" w:rsidP="00C2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034" w:rsidRPr="00BA1B2A" w:rsidTr="004D6034">
        <w:tc>
          <w:tcPr>
            <w:tcW w:w="2376" w:type="dxa"/>
          </w:tcPr>
          <w:p w:rsidR="004D6034" w:rsidRPr="00BA1B2A" w:rsidRDefault="004D6034" w:rsidP="00C25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4D6034" w:rsidRPr="00BA1B2A" w:rsidRDefault="004D6034" w:rsidP="004D6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D6034" w:rsidRPr="00BA1B2A" w:rsidRDefault="004D6034" w:rsidP="004D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191" w:type="dxa"/>
          </w:tcPr>
          <w:p w:rsidR="004D6034" w:rsidRPr="00BA1B2A" w:rsidRDefault="004D6034" w:rsidP="00C25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</w:tr>
      <w:tr w:rsidR="004D6034" w:rsidRPr="00BA1B2A" w:rsidTr="004D6034">
        <w:tc>
          <w:tcPr>
            <w:tcW w:w="2376" w:type="dxa"/>
          </w:tcPr>
          <w:p w:rsidR="004D6034" w:rsidRPr="00BA1B2A" w:rsidRDefault="004D6034" w:rsidP="00C25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4D6034" w:rsidRPr="00BA1B2A" w:rsidRDefault="004D6034" w:rsidP="004D6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D6034" w:rsidRPr="00BA1B2A" w:rsidRDefault="004D6034" w:rsidP="004D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191" w:type="dxa"/>
          </w:tcPr>
          <w:p w:rsidR="004D6034" w:rsidRPr="00BA1B2A" w:rsidRDefault="004D6034" w:rsidP="00C25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</w:tr>
      <w:tr w:rsidR="004D6034" w:rsidRPr="00BA1B2A" w:rsidTr="004D6034">
        <w:tc>
          <w:tcPr>
            <w:tcW w:w="2376" w:type="dxa"/>
          </w:tcPr>
          <w:p w:rsidR="004D6034" w:rsidRPr="00BA1B2A" w:rsidRDefault="004D6034" w:rsidP="00C25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4D6034" w:rsidRPr="00BA1B2A" w:rsidRDefault="004D6034" w:rsidP="004D6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D6034" w:rsidRPr="00BA1B2A" w:rsidRDefault="004D6034" w:rsidP="004D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191" w:type="dxa"/>
          </w:tcPr>
          <w:p w:rsidR="004D6034" w:rsidRPr="00BA1B2A" w:rsidRDefault="004D6034" w:rsidP="00C25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A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</w:tr>
    </w:tbl>
    <w:p w:rsidR="00AC2CB8" w:rsidRDefault="00AC2CB8" w:rsidP="00AC2CB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B13818" w:rsidRDefault="00B13818"/>
    <w:sectPr w:rsidR="00B1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CB8"/>
    <w:rsid w:val="004D6034"/>
    <w:rsid w:val="00901C12"/>
    <w:rsid w:val="00AC2CB8"/>
    <w:rsid w:val="00B13818"/>
    <w:rsid w:val="00DA5E7D"/>
    <w:rsid w:val="00E5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</cp:revision>
  <cp:lastPrinted>2015-09-13T13:47:00Z</cp:lastPrinted>
  <dcterms:created xsi:type="dcterms:W3CDTF">2015-09-13T12:20:00Z</dcterms:created>
  <dcterms:modified xsi:type="dcterms:W3CDTF">2015-09-13T13:47:00Z</dcterms:modified>
</cp:coreProperties>
</file>