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CB9" w:rsidRPr="00EB005D" w:rsidRDefault="00255CB9" w:rsidP="00255C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948" w:rsidRPr="00EB005D" w:rsidRDefault="00BB2948" w:rsidP="00BB2948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</w:rPr>
      </w:pPr>
      <w:r w:rsidRPr="00EB005D">
        <w:rPr>
          <w:rFonts w:ascii="Times New Roman" w:hAnsi="Times New Roman" w:cs="Times New Roman"/>
          <w:sz w:val="24"/>
          <w:szCs w:val="24"/>
        </w:rPr>
        <w:t xml:space="preserve">Муниципальное казенное общеобразовательное учреждение </w:t>
      </w:r>
    </w:p>
    <w:p w:rsidR="00BB2948" w:rsidRPr="00EB005D" w:rsidRDefault="00BB2948" w:rsidP="00BB2948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</w:rPr>
      </w:pPr>
      <w:r w:rsidRPr="00EB005D">
        <w:rPr>
          <w:rFonts w:ascii="Times New Roman" w:hAnsi="Times New Roman" w:cs="Times New Roman"/>
          <w:sz w:val="24"/>
          <w:szCs w:val="24"/>
        </w:rPr>
        <w:t>«Данцевская основная общеобразовательная школа»</w:t>
      </w:r>
    </w:p>
    <w:p w:rsidR="00BB2948" w:rsidRPr="00EB005D" w:rsidRDefault="00BB2948" w:rsidP="00BB2948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</w:rPr>
      </w:pPr>
    </w:p>
    <w:p w:rsidR="00BB2948" w:rsidRPr="00EB005D" w:rsidRDefault="00BB2948" w:rsidP="00BB2948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0"/>
        <w:gridCol w:w="3155"/>
        <w:gridCol w:w="3191"/>
      </w:tblGrid>
      <w:tr w:rsidR="00BB2948" w:rsidRPr="00EB005D" w:rsidTr="001951BC">
        <w:tc>
          <w:tcPr>
            <w:tcW w:w="3190" w:type="dxa"/>
            <w:hideMark/>
          </w:tcPr>
          <w:p w:rsidR="00BB2948" w:rsidRPr="00EB005D" w:rsidRDefault="00BB2948" w:rsidP="001951BC">
            <w:pPr>
              <w:jc w:val="center"/>
            </w:pPr>
            <w:r w:rsidRPr="00EB005D">
              <w:t>Рассмотрена</w:t>
            </w:r>
          </w:p>
          <w:p w:rsidR="00BB2948" w:rsidRPr="00EB005D" w:rsidRDefault="00BB2948" w:rsidP="001951BC">
            <w:pPr>
              <w:jc w:val="center"/>
            </w:pPr>
            <w:r w:rsidRPr="00EB005D">
              <w:t xml:space="preserve"> на заседании </w:t>
            </w:r>
          </w:p>
          <w:p w:rsidR="00BB2948" w:rsidRPr="00EB005D" w:rsidRDefault="00BB2948" w:rsidP="001951BC">
            <w:pPr>
              <w:jc w:val="center"/>
            </w:pPr>
            <w:r w:rsidRPr="00EB005D">
              <w:t>педагогического совета</w:t>
            </w:r>
          </w:p>
          <w:p w:rsidR="00BB2948" w:rsidRPr="00EB005D" w:rsidRDefault="00BB2948" w:rsidP="001951BC">
            <w:pPr>
              <w:jc w:val="center"/>
            </w:pPr>
            <w:r w:rsidRPr="00EB005D">
              <w:t>МКОУ «Данцевская ООШ»</w:t>
            </w:r>
          </w:p>
          <w:p w:rsidR="00BB2948" w:rsidRPr="00EB005D" w:rsidRDefault="00BB2948" w:rsidP="001951BC">
            <w:r w:rsidRPr="00EB005D">
              <w:t>Протокол от  «__»_______2013 г.</w:t>
            </w:r>
          </w:p>
          <w:p w:rsidR="00BB2948" w:rsidRPr="00EB005D" w:rsidRDefault="00BB2948" w:rsidP="001951BC">
            <w:r w:rsidRPr="00EB005D">
              <w:t xml:space="preserve">      № _______                                                                                                                                </w:t>
            </w:r>
          </w:p>
        </w:tc>
        <w:tc>
          <w:tcPr>
            <w:tcW w:w="3155" w:type="dxa"/>
          </w:tcPr>
          <w:p w:rsidR="00BB2948" w:rsidRPr="00EB005D" w:rsidRDefault="00BB2948" w:rsidP="001951BC"/>
        </w:tc>
        <w:tc>
          <w:tcPr>
            <w:tcW w:w="3191" w:type="dxa"/>
          </w:tcPr>
          <w:p w:rsidR="00BB2948" w:rsidRPr="00EB005D" w:rsidRDefault="00BB2948" w:rsidP="001951BC">
            <w:pPr>
              <w:ind w:left="-108"/>
            </w:pPr>
            <w:r w:rsidRPr="00EB005D">
              <w:t>Утверждена</w:t>
            </w:r>
          </w:p>
          <w:p w:rsidR="00BB2948" w:rsidRPr="00EB005D" w:rsidRDefault="00BB2948" w:rsidP="001951BC">
            <w:pPr>
              <w:ind w:left="-108"/>
            </w:pPr>
            <w:r w:rsidRPr="00EB005D">
              <w:t>Приказом МКОУ «Данцевская ООШ» от «_____»________2013г.</w:t>
            </w:r>
          </w:p>
          <w:p w:rsidR="00BB2948" w:rsidRPr="00EB005D" w:rsidRDefault="00BB2948" w:rsidP="001951BC">
            <w:pPr>
              <w:ind w:left="-108"/>
            </w:pPr>
            <w:r w:rsidRPr="00EB005D">
              <w:t xml:space="preserve">    № ________</w:t>
            </w:r>
          </w:p>
          <w:p w:rsidR="00BB2948" w:rsidRPr="00EB005D" w:rsidRDefault="00BB2948" w:rsidP="001951BC">
            <w:pPr>
              <w:ind w:left="-108"/>
            </w:pPr>
            <w:r w:rsidRPr="00EB005D">
              <w:t>Директор школы:</w:t>
            </w:r>
          </w:p>
          <w:p w:rsidR="00BB2948" w:rsidRPr="00EB005D" w:rsidRDefault="00BB2948" w:rsidP="001951BC">
            <w:pPr>
              <w:ind w:left="-108"/>
            </w:pPr>
            <w:r w:rsidRPr="00EB005D">
              <w:t>_______________/В.И.Безуглова /</w:t>
            </w:r>
          </w:p>
          <w:p w:rsidR="00BB2948" w:rsidRPr="00EB005D" w:rsidRDefault="00BB2948" w:rsidP="001951BC">
            <w:pPr>
              <w:ind w:left="-108"/>
            </w:pPr>
          </w:p>
          <w:p w:rsidR="00BB2948" w:rsidRPr="00EB005D" w:rsidRDefault="00BB2948" w:rsidP="001951BC">
            <w:pPr>
              <w:ind w:left="-108"/>
            </w:pPr>
          </w:p>
        </w:tc>
      </w:tr>
    </w:tbl>
    <w:p w:rsidR="00BB2948" w:rsidRPr="00EB005D" w:rsidRDefault="00BB2948" w:rsidP="00BB2948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</w:rPr>
      </w:pPr>
    </w:p>
    <w:p w:rsidR="00BB2948" w:rsidRPr="00EB005D" w:rsidRDefault="00BB2948" w:rsidP="00BB294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BB2948" w:rsidRPr="00EB005D" w:rsidRDefault="00BB2948" w:rsidP="00BB294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BB2948" w:rsidRPr="00EB005D" w:rsidRDefault="00BB2948" w:rsidP="00BB294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BB2948" w:rsidRPr="00EB005D" w:rsidRDefault="00BB2948" w:rsidP="00BB294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BB2948" w:rsidRPr="00EB005D" w:rsidRDefault="00BB2948" w:rsidP="00BB294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BB2948" w:rsidRPr="00EB005D" w:rsidRDefault="00BB2948" w:rsidP="00BB294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BB2948" w:rsidRPr="00EB005D" w:rsidRDefault="00BB2948" w:rsidP="00BB2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948" w:rsidRPr="00EB005D" w:rsidRDefault="00BB2948" w:rsidP="00BB294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BB2948" w:rsidRPr="00EB005D" w:rsidRDefault="00BB2948" w:rsidP="00BB2948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005D">
        <w:rPr>
          <w:rFonts w:ascii="Times New Roman" w:hAnsi="Times New Roman" w:cs="Times New Roman"/>
          <w:b/>
          <w:sz w:val="36"/>
          <w:szCs w:val="36"/>
        </w:rPr>
        <w:t xml:space="preserve">Рабочая программа  </w:t>
      </w:r>
    </w:p>
    <w:p w:rsidR="00BB2948" w:rsidRPr="00EB005D" w:rsidRDefault="00BB2948" w:rsidP="00BB2948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36"/>
          <w:szCs w:val="36"/>
        </w:rPr>
      </w:pPr>
      <w:r w:rsidRPr="00EB005D">
        <w:rPr>
          <w:rFonts w:ascii="Times New Roman" w:hAnsi="Times New Roman" w:cs="Times New Roman"/>
          <w:b/>
          <w:sz w:val="36"/>
          <w:szCs w:val="36"/>
        </w:rPr>
        <w:t>по культуре общения</w:t>
      </w:r>
    </w:p>
    <w:p w:rsidR="00BB2948" w:rsidRPr="00EB005D" w:rsidRDefault="00BB2948" w:rsidP="00BB2948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005D">
        <w:rPr>
          <w:rFonts w:ascii="Times New Roman" w:hAnsi="Times New Roman" w:cs="Times New Roman"/>
          <w:b/>
          <w:sz w:val="32"/>
          <w:szCs w:val="32"/>
        </w:rPr>
        <w:t>для 6 класса</w:t>
      </w:r>
    </w:p>
    <w:p w:rsidR="00BB2948" w:rsidRPr="00EB005D" w:rsidRDefault="00BB2948" w:rsidP="00BB2948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005D">
        <w:rPr>
          <w:rFonts w:ascii="Times New Roman" w:hAnsi="Times New Roman" w:cs="Times New Roman"/>
          <w:b/>
          <w:sz w:val="32"/>
          <w:szCs w:val="32"/>
        </w:rPr>
        <w:t>на 2013/2014 учебный год</w:t>
      </w:r>
    </w:p>
    <w:p w:rsidR="00BB2948" w:rsidRPr="00EB005D" w:rsidRDefault="00BB2948" w:rsidP="00BB2948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</w:rPr>
      </w:pPr>
    </w:p>
    <w:p w:rsidR="00BB2948" w:rsidRPr="00EB005D" w:rsidRDefault="00BB2948" w:rsidP="00BB2948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</w:rPr>
      </w:pPr>
    </w:p>
    <w:p w:rsidR="00BB2948" w:rsidRPr="00EB005D" w:rsidRDefault="00BB2948" w:rsidP="00BB2948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</w:rPr>
      </w:pPr>
    </w:p>
    <w:p w:rsidR="00BB2948" w:rsidRPr="00EB005D" w:rsidRDefault="00BB2948" w:rsidP="00BB2948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</w:rPr>
      </w:pPr>
    </w:p>
    <w:p w:rsidR="00BB2948" w:rsidRPr="00EB005D" w:rsidRDefault="00BB2948" w:rsidP="00BB2948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</w:rPr>
      </w:pPr>
    </w:p>
    <w:p w:rsidR="00BB2948" w:rsidRPr="00EB005D" w:rsidRDefault="00BB2948" w:rsidP="00BB2948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</w:rPr>
      </w:pPr>
    </w:p>
    <w:p w:rsidR="00BB2948" w:rsidRPr="00EB005D" w:rsidRDefault="00BB2948" w:rsidP="00BB2948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</w:rPr>
      </w:pPr>
    </w:p>
    <w:p w:rsidR="00BB2948" w:rsidRPr="00EB005D" w:rsidRDefault="00BB2948" w:rsidP="00BB2948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</w:rPr>
      </w:pPr>
    </w:p>
    <w:p w:rsidR="00BB2948" w:rsidRPr="00EB005D" w:rsidRDefault="00BB2948" w:rsidP="00BB2948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</w:rPr>
      </w:pPr>
    </w:p>
    <w:p w:rsidR="00BB2948" w:rsidRPr="00EB005D" w:rsidRDefault="00BB2948" w:rsidP="00BB2948">
      <w:pPr>
        <w:spacing w:after="0" w:line="240" w:lineRule="auto"/>
        <w:ind w:left="3960"/>
        <w:jc w:val="center"/>
        <w:rPr>
          <w:rFonts w:ascii="Times New Roman" w:hAnsi="Times New Roman" w:cs="Times New Roman"/>
          <w:sz w:val="28"/>
          <w:szCs w:val="28"/>
        </w:rPr>
      </w:pPr>
      <w:r w:rsidRPr="00EB005D">
        <w:rPr>
          <w:rFonts w:ascii="Times New Roman" w:hAnsi="Times New Roman" w:cs="Times New Roman"/>
          <w:sz w:val="28"/>
          <w:szCs w:val="28"/>
        </w:rPr>
        <w:t xml:space="preserve">               Дихнова Надежда Ивановна </w:t>
      </w:r>
    </w:p>
    <w:p w:rsidR="00BB2948" w:rsidRPr="00EB005D" w:rsidRDefault="00BB2948" w:rsidP="00BB2948">
      <w:pPr>
        <w:spacing w:after="0" w:line="240" w:lineRule="auto"/>
        <w:ind w:left="3960"/>
        <w:jc w:val="right"/>
        <w:rPr>
          <w:rFonts w:ascii="Times New Roman" w:hAnsi="Times New Roman" w:cs="Times New Roman"/>
          <w:sz w:val="28"/>
          <w:szCs w:val="28"/>
        </w:rPr>
      </w:pPr>
      <w:r w:rsidRPr="00EB005D">
        <w:rPr>
          <w:rFonts w:ascii="Times New Roman" w:hAnsi="Times New Roman" w:cs="Times New Roman"/>
          <w:sz w:val="28"/>
          <w:szCs w:val="28"/>
        </w:rPr>
        <w:t>учитель культуры общения</w:t>
      </w:r>
    </w:p>
    <w:p w:rsidR="00BB2948" w:rsidRPr="00EB005D" w:rsidRDefault="00BB2948" w:rsidP="00BB2948">
      <w:pPr>
        <w:spacing w:after="0" w:line="240" w:lineRule="auto"/>
        <w:ind w:left="3960"/>
        <w:jc w:val="right"/>
        <w:rPr>
          <w:rFonts w:ascii="Times New Roman" w:hAnsi="Times New Roman" w:cs="Times New Roman"/>
          <w:sz w:val="28"/>
          <w:szCs w:val="28"/>
        </w:rPr>
      </w:pPr>
      <w:r w:rsidRPr="00EB005D">
        <w:rPr>
          <w:rFonts w:ascii="Times New Roman" w:hAnsi="Times New Roman" w:cs="Times New Roman"/>
          <w:sz w:val="28"/>
          <w:szCs w:val="28"/>
        </w:rPr>
        <w:t xml:space="preserve">1 КК  </w:t>
      </w:r>
    </w:p>
    <w:p w:rsidR="00BB2948" w:rsidRPr="00EB005D" w:rsidRDefault="00BB2948" w:rsidP="00BB2948">
      <w:pPr>
        <w:spacing w:after="0" w:line="240" w:lineRule="auto"/>
        <w:ind w:left="3960"/>
        <w:jc w:val="center"/>
        <w:rPr>
          <w:rFonts w:ascii="Times New Roman" w:hAnsi="Times New Roman" w:cs="Times New Roman"/>
          <w:sz w:val="28"/>
          <w:szCs w:val="28"/>
        </w:rPr>
      </w:pPr>
    </w:p>
    <w:p w:rsidR="00BB2948" w:rsidRPr="00EB005D" w:rsidRDefault="00BB2948" w:rsidP="00BB2948">
      <w:pPr>
        <w:spacing w:after="0" w:line="240" w:lineRule="auto"/>
        <w:ind w:firstLine="600"/>
        <w:jc w:val="right"/>
        <w:rPr>
          <w:rFonts w:ascii="Times New Roman" w:hAnsi="Times New Roman" w:cs="Times New Roman"/>
          <w:sz w:val="24"/>
          <w:szCs w:val="24"/>
        </w:rPr>
      </w:pPr>
    </w:p>
    <w:p w:rsidR="00BB2948" w:rsidRPr="00EB005D" w:rsidRDefault="00BB2948" w:rsidP="00BB2948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</w:rPr>
      </w:pPr>
    </w:p>
    <w:p w:rsidR="00BB2948" w:rsidRPr="00EB005D" w:rsidRDefault="00BB2948" w:rsidP="00BB2948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</w:rPr>
      </w:pPr>
    </w:p>
    <w:p w:rsidR="00BB2948" w:rsidRPr="00EB005D" w:rsidRDefault="00BB2948" w:rsidP="00BB2948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</w:rPr>
      </w:pPr>
    </w:p>
    <w:p w:rsidR="00BB2948" w:rsidRPr="00EB005D" w:rsidRDefault="00BB2948" w:rsidP="00BB2948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</w:rPr>
      </w:pPr>
    </w:p>
    <w:p w:rsidR="00BB2948" w:rsidRPr="00EB005D" w:rsidRDefault="00BB2948" w:rsidP="00BB2948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</w:rPr>
      </w:pPr>
    </w:p>
    <w:p w:rsidR="00BB2948" w:rsidRPr="00EB005D" w:rsidRDefault="00BB2948" w:rsidP="00BB2948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</w:rPr>
      </w:pPr>
    </w:p>
    <w:p w:rsidR="00BB2948" w:rsidRPr="00EB005D" w:rsidRDefault="00BB2948" w:rsidP="00BB2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948" w:rsidRPr="00EB005D" w:rsidRDefault="00BB2948" w:rsidP="00BB2948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</w:rPr>
      </w:pPr>
    </w:p>
    <w:p w:rsidR="00BB2948" w:rsidRPr="00EB005D" w:rsidRDefault="00BB2948" w:rsidP="00BB29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005D">
        <w:rPr>
          <w:rFonts w:ascii="Times New Roman" w:hAnsi="Times New Roman" w:cs="Times New Roman"/>
          <w:sz w:val="24"/>
          <w:szCs w:val="24"/>
        </w:rPr>
        <w:t>2013г.</w:t>
      </w:r>
    </w:p>
    <w:p w:rsidR="00BB2948" w:rsidRPr="00EB005D" w:rsidRDefault="00BB2948" w:rsidP="00BB29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2948" w:rsidRPr="00EB005D" w:rsidRDefault="00BB2948" w:rsidP="00BB29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05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B2948" w:rsidRPr="00EB005D" w:rsidRDefault="00BB2948" w:rsidP="00BB29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948" w:rsidRPr="00EB005D" w:rsidRDefault="00BB2948" w:rsidP="00BB29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05D">
        <w:rPr>
          <w:rFonts w:ascii="Times New Roman" w:hAnsi="Times New Roman" w:cs="Times New Roman"/>
          <w:sz w:val="24"/>
          <w:szCs w:val="24"/>
        </w:rPr>
        <w:t xml:space="preserve">Данная рабочая программа по </w:t>
      </w:r>
      <w:r w:rsidR="00EB005D">
        <w:rPr>
          <w:rFonts w:ascii="Times New Roman" w:hAnsi="Times New Roman" w:cs="Times New Roman"/>
          <w:sz w:val="24"/>
          <w:szCs w:val="24"/>
        </w:rPr>
        <w:t>культуре общения для 6</w:t>
      </w:r>
      <w:r w:rsidRPr="00EB005D">
        <w:rPr>
          <w:rFonts w:ascii="Times New Roman" w:hAnsi="Times New Roman" w:cs="Times New Roman"/>
          <w:sz w:val="24"/>
          <w:szCs w:val="24"/>
        </w:rPr>
        <w:t xml:space="preserve"> класса разработана на основе нормативных правовых документов:</w:t>
      </w:r>
    </w:p>
    <w:p w:rsidR="00BB2948" w:rsidRPr="00EB005D" w:rsidRDefault="00BB2948" w:rsidP="00BB29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05D">
        <w:rPr>
          <w:rFonts w:ascii="Times New Roman" w:hAnsi="Times New Roman" w:cs="Times New Roman"/>
          <w:sz w:val="24"/>
          <w:szCs w:val="24"/>
        </w:rPr>
        <w:t>- Закона от 29.12.2012 № 273-ФЗ «Об образовании в Российской Федерации» (вступает в силу с 01.09.2013);</w:t>
      </w:r>
    </w:p>
    <w:p w:rsidR="00BB2948" w:rsidRPr="00EB005D" w:rsidRDefault="00BB2948" w:rsidP="00BB29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05D">
        <w:rPr>
          <w:rFonts w:ascii="Times New Roman" w:hAnsi="Times New Roman" w:cs="Times New Roman"/>
          <w:sz w:val="24"/>
          <w:szCs w:val="24"/>
        </w:rPr>
        <w:t>- Приказа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начальной общего, основного общего и среднего (полного) общего образования»;</w:t>
      </w:r>
    </w:p>
    <w:p w:rsidR="00BB2948" w:rsidRPr="00EB005D" w:rsidRDefault="00BB2948" w:rsidP="00BB2948">
      <w:pPr>
        <w:pStyle w:val="15"/>
        <w:numPr>
          <w:ilvl w:val="0"/>
          <w:numId w:val="16"/>
        </w:numPr>
        <w:shd w:val="clear" w:color="auto" w:fill="auto"/>
        <w:spacing w:line="240" w:lineRule="auto"/>
        <w:ind w:left="60" w:firstLine="507"/>
        <w:jc w:val="both"/>
        <w:rPr>
          <w:bCs/>
          <w:sz w:val="24"/>
          <w:szCs w:val="24"/>
        </w:rPr>
      </w:pPr>
      <w:r w:rsidRPr="00EB005D">
        <w:rPr>
          <w:bCs/>
          <w:sz w:val="24"/>
          <w:szCs w:val="24"/>
        </w:rPr>
        <w:t xml:space="preserve">Приказа Министерства образования Российской Федерации № 1312 от 09.03.2004 «Об утверждении федерального базисного учебного плана и примерных планов для образовательных учреждений Российской Федерации, реализующих программы общего образования» (в ред. приказов Минобрнауки России от 20.08.2008 № 241, от 30.08.2010 № 889 от 03.06.2011 № 1994, </w:t>
      </w:r>
      <w:proofErr w:type="gramStart"/>
      <w:r w:rsidRPr="00EB005D">
        <w:rPr>
          <w:bCs/>
          <w:sz w:val="24"/>
          <w:szCs w:val="24"/>
        </w:rPr>
        <w:t>от</w:t>
      </w:r>
      <w:proofErr w:type="gramEnd"/>
      <w:r w:rsidRPr="00EB005D">
        <w:rPr>
          <w:bCs/>
          <w:sz w:val="24"/>
          <w:szCs w:val="24"/>
        </w:rPr>
        <w:t xml:space="preserve"> 01.02.2012 №74);</w:t>
      </w:r>
    </w:p>
    <w:p w:rsidR="00BB2948" w:rsidRPr="00EB005D" w:rsidRDefault="00BB2948" w:rsidP="00BB2948">
      <w:pPr>
        <w:pStyle w:val="15"/>
        <w:shd w:val="clear" w:color="auto" w:fill="auto"/>
        <w:spacing w:line="240" w:lineRule="auto"/>
        <w:ind w:left="60" w:right="60" w:firstLine="507"/>
        <w:jc w:val="both"/>
        <w:rPr>
          <w:bCs/>
          <w:sz w:val="24"/>
          <w:szCs w:val="24"/>
        </w:rPr>
      </w:pPr>
      <w:r w:rsidRPr="00EB005D">
        <w:rPr>
          <w:bCs/>
          <w:sz w:val="24"/>
          <w:szCs w:val="24"/>
        </w:rPr>
        <w:t>-Типового положения об общеобразовательном учреждении, утвержденного Постановлением Правительства РФ от 19.03.2001 № 196;</w:t>
      </w:r>
    </w:p>
    <w:p w:rsidR="00BB2948" w:rsidRPr="00EB005D" w:rsidRDefault="00BB2948" w:rsidP="00BB2948">
      <w:pPr>
        <w:pStyle w:val="15"/>
        <w:shd w:val="clear" w:color="auto" w:fill="auto"/>
        <w:tabs>
          <w:tab w:val="left" w:pos="943"/>
        </w:tabs>
        <w:spacing w:line="240" w:lineRule="auto"/>
        <w:ind w:right="62" w:firstLine="567"/>
        <w:jc w:val="both"/>
        <w:rPr>
          <w:bCs/>
          <w:sz w:val="24"/>
          <w:szCs w:val="24"/>
        </w:rPr>
      </w:pPr>
      <w:r w:rsidRPr="00EB005D">
        <w:rPr>
          <w:bCs/>
          <w:sz w:val="24"/>
          <w:szCs w:val="24"/>
        </w:rPr>
        <w:t>- Постановления Главного государственного санитарного врача Российской Федерации № 189 от 29.12.2010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03.03.2011, регистрационный номер 19993);</w:t>
      </w:r>
    </w:p>
    <w:p w:rsidR="00BB2948" w:rsidRPr="00EB005D" w:rsidRDefault="00BB2948" w:rsidP="00BB2948">
      <w:pPr>
        <w:pStyle w:val="15"/>
        <w:numPr>
          <w:ilvl w:val="0"/>
          <w:numId w:val="16"/>
        </w:numPr>
        <w:shd w:val="clear" w:color="auto" w:fill="auto"/>
        <w:spacing w:line="240" w:lineRule="auto"/>
        <w:ind w:left="60" w:right="60" w:firstLine="507"/>
        <w:jc w:val="both"/>
        <w:rPr>
          <w:bCs/>
          <w:sz w:val="24"/>
          <w:szCs w:val="24"/>
        </w:rPr>
      </w:pPr>
      <w:r w:rsidRPr="00EB005D">
        <w:rPr>
          <w:bCs/>
          <w:sz w:val="24"/>
          <w:szCs w:val="24"/>
        </w:rPr>
        <w:t>Приказа департамента образования, науки и молодежной политики от 27.07.2012 г. № 760 «Об утверждении регионального базисного учебного плана и примерных учебных планов для  образовательных учреждений Воронежской области, реализующих государственные образовательные стандарты начального общего, основного общего и среднего (полного) общего образования»</w:t>
      </w:r>
      <w:proofErr w:type="gramStart"/>
      <w:r w:rsidRPr="00EB005D">
        <w:rPr>
          <w:bCs/>
          <w:sz w:val="24"/>
          <w:szCs w:val="24"/>
        </w:rPr>
        <w:t>.</w:t>
      </w:r>
      <w:proofErr w:type="gramEnd"/>
      <w:r w:rsidRPr="00EB005D">
        <w:rPr>
          <w:bCs/>
          <w:sz w:val="24"/>
          <w:szCs w:val="24"/>
        </w:rPr>
        <w:t xml:space="preserve"> (</w:t>
      </w:r>
      <w:proofErr w:type="gramStart"/>
      <w:r w:rsidRPr="00EB005D">
        <w:rPr>
          <w:bCs/>
          <w:sz w:val="24"/>
          <w:szCs w:val="24"/>
        </w:rPr>
        <w:t>с</w:t>
      </w:r>
      <w:proofErr w:type="gramEnd"/>
      <w:r w:rsidRPr="00EB005D">
        <w:rPr>
          <w:bCs/>
          <w:sz w:val="24"/>
          <w:szCs w:val="24"/>
        </w:rPr>
        <w:t xml:space="preserve"> изменениями)</w:t>
      </w:r>
    </w:p>
    <w:p w:rsidR="00BB2948" w:rsidRPr="00EB005D" w:rsidRDefault="00BB2948" w:rsidP="00BB2948">
      <w:pPr>
        <w:pStyle w:val="15"/>
        <w:shd w:val="clear" w:color="auto" w:fill="auto"/>
        <w:spacing w:line="326" w:lineRule="exact"/>
        <w:ind w:left="20" w:right="40" w:firstLine="280"/>
        <w:jc w:val="both"/>
        <w:rPr>
          <w:sz w:val="24"/>
          <w:szCs w:val="24"/>
        </w:rPr>
      </w:pPr>
    </w:p>
    <w:p w:rsidR="00BB2948" w:rsidRPr="00EB005D" w:rsidRDefault="00BB2948" w:rsidP="00BB2948">
      <w:pPr>
        <w:pStyle w:val="15"/>
        <w:shd w:val="clear" w:color="auto" w:fill="auto"/>
        <w:spacing w:line="240" w:lineRule="auto"/>
        <w:ind w:left="567" w:right="60"/>
        <w:jc w:val="both"/>
        <w:rPr>
          <w:bCs/>
          <w:spacing w:val="0"/>
          <w:sz w:val="24"/>
          <w:szCs w:val="24"/>
        </w:rPr>
      </w:pPr>
      <w:r w:rsidRPr="00EB005D">
        <w:rPr>
          <w:bCs/>
          <w:spacing w:val="0"/>
          <w:sz w:val="24"/>
          <w:szCs w:val="24"/>
        </w:rPr>
        <w:t>Рабочая программа составлена на основе:</w:t>
      </w:r>
    </w:p>
    <w:p w:rsidR="00BB2948" w:rsidRPr="00EB005D" w:rsidRDefault="00BB2948" w:rsidP="00BB2948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EB005D">
        <w:rPr>
          <w:rFonts w:ascii="Times New Roman" w:hAnsi="Times New Roman"/>
          <w:sz w:val="24"/>
          <w:szCs w:val="24"/>
        </w:rPr>
        <w:t>-  Программы «Культура общения. 1-11 классы» (Воронеж, 2002), разработанной кафедрой теории и практики коммуникации ВОИПКиПРО под общей редакцией И.А.Стернина.</w:t>
      </w:r>
    </w:p>
    <w:p w:rsidR="00BB2948" w:rsidRPr="00EB005D" w:rsidRDefault="00BB2948" w:rsidP="00BB2948">
      <w:pPr>
        <w:pStyle w:val="af1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B2948" w:rsidRPr="00EB005D" w:rsidRDefault="00BB2948" w:rsidP="00BB29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05D">
        <w:rPr>
          <w:rFonts w:ascii="Times New Roman" w:hAnsi="Times New Roman" w:cs="Times New Roman"/>
          <w:b/>
          <w:sz w:val="24"/>
          <w:szCs w:val="24"/>
        </w:rPr>
        <w:t>Цели и задачи изучения культуры общения</w:t>
      </w:r>
    </w:p>
    <w:p w:rsidR="00BB2948" w:rsidRPr="00EB005D" w:rsidRDefault="00BB2948" w:rsidP="00BB29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05D">
        <w:rPr>
          <w:rFonts w:ascii="Times New Roman" w:hAnsi="Times New Roman" w:cs="Times New Roman"/>
          <w:sz w:val="24"/>
          <w:szCs w:val="24"/>
        </w:rPr>
        <w:t>Основная цель обучения учащихся культуре общения – формирование у них адекватного коммуникативного поведения. Коммуникативное поведение человека – совокупность присущих ему как личности норм и традиций общения.</w:t>
      </w:r>
    </w:p>
    <w:p w:rsidR="00BB2948" w:rsidRPr="00EB005D" w:rsidRDefault="00BB2948" w:rsidP="00BB29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05D">
        <w:rPr>
          <w:rFonts w:ascii="Times New Roman" w:hAnsi="Times New Roman" w:cs="Times New Roman"/>
          <w:sz w:val="24"/>
          <w:szCs w:val="24"/>
        </w:rPr>
        <w:t>Основные задачи предмета «Культура общения» сводятся к следующему:</w:t>
      </w:r>
    </w:p>
    <w:p w:rsidR="00BB2948" w:rsidRPr="00EB005D" w:rsidRDefault="00BB2948" w:rsidP="00BB2948">
      <w:pPr>
        <w:pStyle w:val="af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005D">
        <w:rPr>
          <w:rFonts w:ascii="Times New Roman" w:hAnsi="Times New Roman" w:cs="Times New Roman"/>
          <w:sz w:val="24"/>
          <w:szCs w:val="24"/>
        </w:rPr>
        <w:t>-сформировать коммуникативную грамотность учащихся, заключающуюся в знании ими функций и тенденций современного общения, роли общения в жизни человека, коллектива и общества, понимании причин затруднений и конфликтов, возникающих в общении людей в целом и в их личной коммуникативной практике, знании собственных коммуникативных характеристик (получаемых путём коммуникативного тестирования) и основных направлений оптимизации своей коммуникативной деятельности;</w:t>
      </w:r>
      <w:proofErr w:type="gramEnd"/>
    </w:p>
    <w:p w:rsidR="00BB2948" w:rsidRPr="00EB005D" w:rsidRDefault="00BB2948" w:rsidP="00BB2948">
      <w:pPr>
        <w:pStyle w:val="af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B005D">
        <w:rPr>
          <w:rFonts w:ascii="Times New Roman" w:hAnsi="Times New Roman" w:cs="Times New Roman"/>
          <w:sz w:val="24"/>
          <w:szCs w:val="24"/>
        </w:rPr>
        <w:t>-научить учащихся осмысливать свою и чужую коммуникативную практику, развивать у них внимание к собственной речи и речи собеседника, умение анализировать собственное коммуникативное поведение и коммуникативное поведение собеседника, замечать ошибки в своей и чужой речи;</w:t>
      </w:r>
    </w:p>
    <w:p w:rsidR="00BB2948" w:rsidRPr="00EB005D" w:rsidRDefault="00BB2948" w:rsidP="00BB2948">
      <w:pPr>
        <w:pStyle w:val="af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B005D">
        <w:rPr>
          <w:rFonts w:ascii="Times New Roman" w:hAnsi="Times New Roman" w:cs="Times New Roman"/>
          <w:sz w:val="24"/>
          <w:szCs w:val="24"/>
        </w:rPr>
        <w:lastRenderedPageBreak/>
        <w:t>-сформировать у учащихся навык ответственного коммуникативного поведения, умение корректировать своё общение в зависимости от ситуации и участников акта общения;</w:t>
      </w:r>
    </w:p>
    <w:p w:rsidR="00BB2948" w:rsidRPr="00EB005D" w:rsidRDefault="00BB2948" w:rsidP="00BB2948">
      <w:pPr>
        <w:pStyle w:val="af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B005D">
        <w:rPr>
          <w:rFonts w:ascii="Times New Roman" w:hAnsi="Times New Roman" w:cs="Times New Roman"/>
          <w:sz w:val="24"/>
          <w:szCs w:val="24"/>
        </w:rPr>
        <w:t>-вооружить учащихся знанием принятых в культурном обществе норм этикета поведения и общения, а также норм культуры речи;</w:t>
      </w:r>
    </w:p>
    <w:p w:rsidR="00BB2948" w:rsidRPr="00EB005D" w:rsidRDefault="00BB2948" w:rsidP="00BB2948">
      <w:pPr>
        <w:pStyle w:val="af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005D">
        <w:rPr>
          <w:rFonts w:ascii="Times New Roman" w:hAnsi="Times New Roman" w:cs="Times New Roman"/>
          <w:sz w:val="24"/>
          <w:szCs w:val="24"/>
        </w:rPr>
        <w:t>-обучить учащихся основным правилам и приёмам эффективного коммуникативного поведения в различных ситуациях.</w:t>
      </w:r>
    </w:p>
    <w:p w:rsidR="00BB2948" w:rsidRPr="00EB005D" w:rsidRDefault="00BB2948" w:rsidP="00BB2948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2948" w:rsidRPr="00EB005D" w:rsidRDefault="00BB2948" w:rsidP="00BB2948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2948" w:rsidRPr="00EB005D" w:rsidRDefault="00BB2948" w:rsidP="00BB2948">
      <w:pPr>
        <w:pStyle w:val="af1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B005D">
        <w:rPr>
          <w:rFonts w:ascii="Times New Roman" w:hAnsi="Times New Roman"/>
          <w:b/>
          <w:sz w:val="24"/>
          <w:szCs w:val="24"/>
        </w:rPr>
        <w:t>Место предмета в учебном плане.</w:t>
      </w:r>
    </w:p>
    <w:p w:rsidR="00255CB9" w:rsidRPr="00EB005D" w:rsidRDefault="00BB2948" w:rsidP="00EB005D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EB005D">
        <w:rPr>
          <w:rFonts w:ascii="Times New Roman" w:hAnsi="Times New Roman"/>
          <w:sz w:val="24"/>
          <w:szCs w:val="24"/>
        </w:rPr>
        <w:t>Региональный базисный учебный план для образовательных учреждений Воронежской области, реализующих государственные образовательные стандарты начально общего, основного общего и среднего (полного) общего образования, на изучение культ</w:t>
      </w:r>
      <w:r w:rsidR="00EB005D">
        <w:rPr>
          <w:rFonts w:ascii="Times New Roman" w:hAnsi="Times New Roman"/>
          <w:sz w:val="24"/>
          <w:szCs w:val="24"/>
        </w:rPr>
        <w:t>уры общения в 6</w:t>
      </w:r>
      <w:r w:rsidRPr="00EB005D">
        <w:rPr>
          <w:rFonts w:ascii="Times New Roman" w:hAnsi="Times New Roman"/>
          <w:sz w:val="24"/>
          <w:szCs w:val="24"/>
        </w:rPr>
        <w:t xml:space="preserve"> классе отводит 17 часов из расчета 0,5 учебных часов в неделю. Рабочая программа по </w:t>
      </w:r>
      <w:r w:rsidR="00EB005D">
        <w:rPr>
          <w:rFonts w:ascii="Times New Roman" w:hAnsi="Times New Roman"/>
          <w:sz w:val="24"/>
          <w:szCs w:val="24"/>
        </w:rPr>
        <w:t>культуре общения в 6</w:t>
      </w:r>
      <w:r w:rsidRPr="00EB005D">
        <w:rPr>
          <w:rFonts w:ascii="Times New Roman" w:hAnsi="Times New Roman"/>
          <w:sz w:val="24"/>
          <w:szCs w:val="24"/>
        </w:rPr>
        <w:t xml:space="preserve"> классе рассчитана на 17 часов (0,5 часов. 34 учебных недели) согласно учебному плану МКОУ «Данцевская ООШ» на 2013/2014 учебный год. Предмет «Культура общения» включен в обязательную учебную нагрузку учащегося как предмет регионального компонента </w:t>
      </w:r>
    </w:p>
    <w:p w:rsidR="00255CB9" w:rsidRPr="00EB005D" w:rsidRDefault="00255CB9" w:rsidP="0099743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862" w:rsidRPr="00EB005D" w:rsidRDefault="000F5862" w:rsidP="0099743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862" w:rsidRPr="00EB005D" w:rsidRDefault="00AE70A2" w:rsidP="000F5862">
      <w:pPr>
        <w:pStyle w:val="a9"/>
        <w:jc w:val="center"/>
        <w:rPr>
          <w:b/>
          <w:sz w:val="28"/>
          <w:szCs w:val="24"/>
        </w:rPr>
      </w:pPr>
      <w:r w:rsidRPr="00EB005D">
        <w:rPr>
          <w:b/>
          <w:sz w:val="28"/>
          <w:szCs w:val="24"/>
        </w:rPr>
        <w:t>Содержание</w:t>
      </w:r>
      <w:r w:rsidR="000E7ABF">
        <w:rPr>
          <w:b/>
          <w:sz w:val="28"/>
          <w:szCs w:val="24"/>
        </w:rPr>
        <w:t xml:space="preserve"> программного материала</w:t>
      </w:r>
      <w:r w:rsidR="000F5862" w:rsidRPr="00EB005D">
        <w:rPr>
          <w:b/>
          <w:sz w:val="28"/>
          <w:szCs w:val="24"/>
        </w:rPr>
        <w:t xml:space="preserve">. </w:t>
      </w:r>
    </w:p>
    <w:p w:rsidR="00AE70A2" w:rsidRPr="00EB005D" w:rsidRDefault="00AE70A2" w:rsidP="000F5862">
      <w:pPr>
        <w:pStyle w:val="a9"/>
        <w:jc w:val="center"/>
        <w:rPr>
          <w:b/>
          <w:szCs w:val="24"/>
        </w:rPr>
      </w:pPr>
    </w:p>
    <w:p w:rsidR="000F5862" w:rsidRPr="00EB005D" w:rsidRDefault="000F5862" w:rsidP="000F58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005D">
        <w:rPr>
          <w:rFonts w:ascii="Times New Roman" w:hAnsi="Times New Roman" w:cs="Times New Roman"/>
          <w:b/>
          <w:sz w:val="24"/>
          <w:szCs w:val="24"/>
        </w:rPr>
        <w:t>1.Диалог и его составные части– 1 час</w:t>
      </w:r>
    </w:p>
    <w:p w:rsidR="000F5862" w:rsidRPr="00EB005D" w:rsidRDefault="000F5862" w:rsidP="000F58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005D">
        <w:rPr>
          <w:rFonts w:ascii="Times New Roman" w:hAnsi="Times New Roman" w:cs="Times New Roman"/>
          <w:sz w:val="24"/>
          <w:szCs w:val="24"/>
        </w:rPr>
        <w:t>Понятие диалога и его слагаемых. Участники и ситуация общения. Особенности вербального и невербального поведения собеседников. Диалог как вид общения, когда собеседники поочередно говорят и слушают, обмениваясь высказываниями. Виды диалога: беседа, спор, интервью. Основные части интервью: вступление, основная часть, заключение. Как брать интервью.</w:t>
      </w:r>
    </w:p>
    <w:p w:rsidR="000F5862" w:rsidRPr="00EB005D" w:rsidRDefault="000F5862" w:rsidP="000F58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05D">
        <w:rPr>
          <w:rFonts w:ascii="Times New Roman" w:hAnsi="Times New Roman" w:cs="Times New Roman"/>
          <w:b/>
          <w:sz w:val="24"/>
          <w:szCs w:val="24"/>
        </w:rPr>
        <w:t>2. Основные требования к поведению собеседников – 2 часа</w:t>
      </w:r>
    </w:p>
    <w:p w:rsidR="000F5862" w:rsidRPr="00EB005D" w:rsidRDefault="000F5862" w:rsidP="000F58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005D">
        <w:rPr>
          <w:rFonts w:ascii="Times New Roman" w:hAnsi="Times New Roman" w:cs="Times New Roman"/>
          <w:sz w:val="24"/>
          <w:szCs w:val="24"/>
        </w:rPr>
        <w:t xml:space="preserve">Общие правила ведения диалога. Выражение эмоций, критики, реакция на замечания и критику во время диалога. Правила для говорящего: доброжелательность, вежливость, немногословие, ясность выражения мысли, умеренная эмоциональность, культура речи. Правила активного слушания, умение задавать вопросы и отвечать на них. Правила для </w:t>
      </w:r>
      <w:proofErr w:type="gramStart"/>
      <w:r w:rsidRPr="00EB005D">
        <w:rPr>
          <w:rFonts w:ascii="Times New Roman" w:hAnsi="Times New Roman" w:cs="Times New Roman"/>
          <w:sz w:val="24"/>
          <w:szCs w:val="24"/>
        </w:rPr>
        <w:t>слушающих</w:t>
      </w:r>
      <w:proofErr w:type="gramEnd"/>
      <w:r w:rsidRPr="00EB005D">
        <w:rPr>
          <w:rFonts w:ascii="Times New Roman" w:hAnsi="Times New Roman" w:cs="Times New Roman"/>
          <w:sz w:val="24"/>
          <w:szCs w:val="24"/>
        </w:rPr>
        <w:t>: внимание, уважение к говорящему, поддержание контакта.</w:t>
      </w:r>
    </w:p>
    <w:p w:rsidR="000F5862" w:rsidRPr="00EB005D" w:rsidRDefault="000F5862" w:rsidP="000F58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005D">
        <w:rPr>
          <w:rFonts w:ascii="Times New Roman" w:hAnsi="Times New Roman" w:cs="Times New Roman"/>
          <w:sz w:val="24"/>
          <w:szCs w:val="24"/>
        </w:rPr>
        <w:t xml:space="preserve">Слагаемые диалога: сама речь (вербальное поведение), жесты, мимика (невербальное поведение), условия, обстановка, в которой происходит речевое общение (ситуация общения, возраст собеседника, его эмоциональное состояние, степень знакомства с ним). </w:t>
      </w:r>
      <w:proofErr w:type="gramEnd"/>
    </w:p>
    <w:p w:rsidR="000F5862" w:rsidRPr="00EB005D" w:rsidRDefault="000F5862" w:rsidP="000F58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005D">
        <w:rPr>
          <w:rFonts w:ascii="Times New Roman" w:hAnsi="Times New Roman" w:cs="Times New Roman"/>
          <w:sz w:val="24"/>
          <w:szCs w:val="24"/>
        </w:rPr>
        <w:t>Правила невербального поведения в диалоге: умеренность жестов, средняя громкость, средний темп речи, внешняя приветливость.</w:t>
      </w:r>
    </w:p>
    <w:p w:rsidR="000F5862" w:rsidRPr="00EB005D" w:rsidRDefault="000F5862" w:rsidP="000F58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005D">
        <w:rPr>
          <w:rFonts w:ascii="Times New Roman" w:hAnsi="Times New Roman" w:cs="Times New Roman"/>
          <w:sz w:val="24"/>
          <w:szCs w:val="24"/>
        </w:rPr>
        <w:t xml:space="preserve">Правила вербального поведения в диалоге: доброжелательность, соблюдение речевого этикета, правил вежливости. Виды побуждений: просьба, приказ, совет; различия между ними. </w:t>
      </w:r>
    </w:p>
    <w:p w:rsidR="000F5862" w:rsidRPr="00EB005D" w:rsidRDefault="000F5862" w:rsidP="000F58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005D">
        <w:rPr>
          <w:rFonts w:ascii="Times New Roman" w:hAnsi="Times New Roman" w:cs="Times New Roman"/>
          <w:sz w:val="24"/>
          <w:szCs w:val="24"/>
        </w:rPr>
        <w:t>Выражение эмоции и оценки в диалоге.</w:t>
      </w:r>
    </w:p>
    <w:p w:rsidR="000F5862" w:rsidRPr="00EB005D" w:rsidRDefault="000F5862" w:rsidP="000F58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005D">
        <w:rPr>
          <w:rFonts w:ascii="Times New Roman" w:hAnsi="Times New Roman" w:cs="Times New Roman"/>
          <w:sz w:val="24"/>
          <w:szCs w:val="24"/>
        </w:rPr>
        <w:t>Как правильно делать замечания: их должно быть как можно меньше; делать замечания без свидетелей; говорить негромко и спокойно; сначала похвалить, потом сказать о недостатке; сказать, что дело легко исправить; подсказать, как можно исправить дело. Как отвечать на замечания: выслушивать, не перебивая; отвечать спокойным, ровным тоном; согласиться с замечанием в целом; возражать по отдельным пунктам; поблагодарить и пообещать исправиться.</w:t>
      </w:r>
    </w:p>
    <w:p w:rsidR="000F5862" w:rsidRPr="00EB005D" w:rsidRDefault="000F5862" w:rsidP="000F58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005D">
        <w:rPr>
          <w:rFonts w:ascii="Times New Roman" w:hAnsi="Times New Roman" w:cs="Times New Roman"/>
          <w:sz w:val="24"/>
          <w:szCs w:val="24"/>
        </w:rPr>
        <w:t xml:space="preserve">Телефонный разговор. </w:t>
      </w:r>
      <w:proofErr w:type="gramStart"/>
      <w:r w:rsidRPr="00EB005D">
        <w:rPr>
          <w:rFonts w:ascii="Times New Roman" w:hAnsi="Times New Roman" w:cs="Times New Roman"/>
          <w:sz w:val="24"/>
          <w:szCs w:val="24"/>
        </w:rPr>
        <w:t xml:space="preserve">Общие правила телефонного разговора: краткость, содержательность, информативность; дружелюбный тон, вежливость; четкое </w:t>
      </w:r>
      <w:r w:rsidRPr="00EB005D">
        <w:rPr>
          <w:rFonts w:ascii="Times New Roman" w:hAnsi="Times New Roman" w:cs="Times New Roman"/>
          <w:sz w:val="24"/>
          <w:szCs w:val="24"/>
        </w:rPr>
        <w:lastRenderedPageBreak/>
        <w:t xml:space="preserve">произношение слов, фамилий, чисел, средний темп речи; средняя громкость голоса; умеренная эмоциональность. </w:t>
      </w:r>
      <w:proofErr w:type="gramEnd"/>
    </w:p>
    <w:p w:rsidR="000F5862" w:rsidRPr="00EB005D" w:rsidRDefault="000F5862" w:rsidP="000F58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005D">
        <w:rPr>
          <w:rFonts w:ascii="Times New Roman" w:hAnsi="Times New Roman" w:cs="Times New Roman"/>
          <w:sz w:val="24"/>
          <w:szCs w:val="24"/>
        </w:rPr>
        <w:t>Правила разговора по мобильному телефону в общественном месте.</w:t>
      </w:r>
    </w:p>
    <w:p w:rsidR="000F5862" w:rsidRPr="00EB005D" w:rsidRDefault="000F5862" w:rsidP="000F586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05D">
        <w:rPr>
          <w:rFonts w:ascii="Times New Roman" w:hAnsi="Times New Roman" w:cs="Times New Roman"/>
          <w:b/>
          <w:sz w:val="24"/>
          <w:szCs w:val="24"/>
        </w:rPr>
        <w:t>3. Спор, как способ обсуждения разногласия – 2 часа</w:t>
      </w:r>
    </w:p>
    <w:p w:rsidR="000F5862" w:rsidRPr="00EB005D" w:rsidRDefault="000F5862" w:rsidP="000F58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005D">
        <w:rPr>
          <w:rFonts w:ascii="Times New Roman" w:hAnsi="Times New Roman" w:cs="Times New Roman"/>
          <w:sz w:val="24"/>
          <w:szCs w:val="24"/>
        </w:rPr>
        <w:t xml:space="preserve"> Спор и его виды. Виды спора: дискуссия, полемика, ссора. Правила ведения спора. Тезис и аргументы. Правила аргументации. Правила поведения </w:t>
      </w:r>
      <w:proofErr w:type="gramStart"/>
      <w:r w:rsidRPr="00EB005D">
        <w:rPr>
          <w:rFonts w:ascii="Times New Roman" w:hAnsi="Times New Roman" w:cs="Times New Roman"/>
          <w:sz w:val="24"/>
          <w:szCs w:val="24"/>
        </w:rPr>
        <w:t>поссорившихся</w:t>
      </w:r>
      <w:proofErr w:type="gramEnd"/>
      <w:r w:rsidRPr="00EB005D">
        <w:rPr>
          <w:rFonts w:ascii="Times New Roman" w:hAnsi="Times New Roman" w:cs="Times New Roman"/>
          <w:sz w:val="24"/>
          <w:szCs w:val="24"/>
        </w:rPr>
        <w:t>.</w:t>
      </w:r>
    </w:p>
    <w:p w:rsidR="000F5862" w:rsidRPr="00EB005D" w:rsidRDefault="000F5862" w:rsidP="000F58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005D">
        <w:rPr>
          <w:rFonts w:ascii="Times New Roman" w:hAnsi="Times New Roman" w:cs="Times New Roman"/>
          <w:sz w:val="24"/>
          <w:szCs w:val="24"/>
        </w:rPr>
        <w:t xml:space="preserve">Правила слушания. Активное и пассивное слушание. Умение слушать, его слагаемые: внимание, дружелюбие, активность. </w:t>
      </w:r>
    </w:p>
    <w:p w:rsidR="000F5862" w:rsidRPr="00EB005D" w:rsidRDefault="000F5862" w:rsidP="000F58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005D">
        <w:rPr>
          <w:rFonts w:ascii="Times New Roman" w:hAnsi="Times New Roman" w:cs="Times New Roman"/>
          <w:sz w:val="24"/>
          <w:szCs w:val="24"/>
        </w:rPr>
        <w:t>Слушать и слышать. Слушать – направлять свой слух на что-либо. Слышать – различать что-либо слухом. Прямые и косвенные высказывания.</w:t>
      </w:r>
    </w:p>
    <w:p w:rsidR="000F5862" w:rsidRPr="00EB005D" w:rsidRDefault="000F5862" w:rsidP="000F58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005D">
        <w:rPr>
          <w:rFonts w:ascii="Times New Roman" w:hAnsi="Times New Roman" w:cs="Times New Roman"/>
          <w:sz w:val="24"/>
          <w:szCs w:val="24"/>
        </w:rPr>
        <w:t>Как поддержать разговор. Сценарий диалога. Приемы установления и поддержания речевого контакта с собеседником. Демонстрация внимания, уважения, заинтересованности в теме разговора, в собеседнике. Речевые поддержки разговора: выражение интереса, эмоциональной оценки, побуждение к продолжению речи, специальные слова.</w:t>
      </w:r>
    </w:p>
    <w:p w:rsidR="000F5862" w:rsidRPr="00EB005D" w:rsidRDefault="000F5862" w:rsidP="000F58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005D">
        <w:rPr>
          <w:rFonts w:ascii="Times New Roman" w:hAnsi="Times New Roman" w:cs="Times New Roman"/>
          <w:sz w:val="24"/>
          <w:szCs w:val="24"/>
        </w:rPr>
        <w:t>Тематика разговора, ее зависимость от ситуации и участников общения. Правила выбора темы разговора. Поддержание разговора с соседями, попутчиками. Темы, используемые для поддержания разговора. О чем можно, о чем нельзя говорить в определенных ситуациях.</w:t>
      </w:r>
    </w:p>
    <w:p w:rsidR="000F5862" w:rsidRPr="00EB005D" w:rsidRDefault="000F5862" w:rsidP="000F58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005D">
        <w:rPr>
          <w:rFonts w:ascii="Times New Roman" w:hAnsi="Times New Roman" w:cs="Times New Roman"/>
          <w:sz w:val="24"/>
          <w:szCs w:val="24"/>
        </w:rPr>
        <w:t>Практикум по подбору аргументов к заданному тезису.</w:t>
      </w:r>
    </w:p>
    <w:p w:rsidR="000F5862" w:rsidRPr="00EB005D" w:rsidRDefault="000F5862" w:rsidP="000F586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862" w:rsidRPr="00EB005D" w:rsidRDefault="000F5862" w:rsidP="000F586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EB005D">
        <w:rPr>
          <w:rFonts w:ascii="Times New Roman" w:hAnsi="Times New Roman" w:cs="Times New Roman"/>
          <w:b/>
          <w:sz w:val="24"/>
          <w:szCs w:val="24"/>
        </w:rPr>
        <w:t>4. Понятие монолога – 1 час</w:t>
      </w:r>
    </w:p>
    <w:p w:rsidR="000F5862" w:rsidRPr="00EB005D" w:rsidRDefault="000F5862" w:rsidP="000F58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005D">
        <w:rPr>
          <w:rFonts w:ascii="Times New Roman" w:hAnsi="Times New Roman" w:cs="Times New Roman"/>
          <w:sz w:val="24"/>
          <w:szCs w:val="24"/>
        </w:rPr>
        <w:t>Понятие монолога.</w:t>
      </w:r>
      <w:proofErr w:type="gramStart"/>
      <w:r w:rsidRPr="00EB005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B005D">
        <w:rPr>
          <w:rFonts w:ascii="Times New Roman" w:hAnsi="Times New Roman" w:cs="Times New Roman"/>
          <w:sz w:val="24"/>
          <w:szCs w:val="24"/>
        </w:rPr>
        <w:t xml:space="preserve"> Виды монологов: обычный, ораторский. Понятие монолог - декламация Требования к подготовке монолога и к поведению оратора. Требования к  монологу: краткость, содержательность, логичность, культура речи, выразительность, контакт с аудиторией. Монолог-  пересказ готового текста, монолог риторический. </w:t>
      </w:r>
    </w:p>
    <w:p w:rsidR="000F5862" w:rsidRPr="00EB005D" w:rsidRDefault="000F5862" w:rsidP="000F586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05D">
        <w:rPr>
          <w:rFonts w:ascii="Times New Roman" w:hAnsi="Times New Roman" w:cs="Times New Roman"/>
          <w:b/>
          <w:sz w:val="24"/>
          <w:szCs w:val="24"/>
        </w:rPr>
        <w:t>5. Этапы монолога, пересказа – 4 часа.</w:t>
      </w:r>
    </w:p>
    <w:p w:rsidR="000F5862" w:rsidRPr="00EB005D" w:rsidRDefault="005C16CC" w:rsidP="000F58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005D">
        <w:rPr>
          <w:rFonts w:ascii="Times New Roman" w:hAnsi="Times New Roman" w:cs="Times New Roman"/>
          <w:sz w:val="24"/>
          <w:szCs w:val="24"/>
        </w:rPr>
        <w:t xml:space="preserve">Понятие устного ответа, определение объёма темы. Составление плана раскрытия темы. Понятие конспекта, правила сокращения слов, выделение опорных слов в тексте. </w:t>
      </w:r>
      <w:r w:rsidR="000F5862" w:rsidRPr="00EB005D">
        <w:rPr>
          <w:rFonts w:ascii="Times New Roman" w:hAnsi="Times New Roman" w:cs="Times New Roman"/>
          <w:sz w:val="24"/>
          <w:szCs w:val="24"/>
        </w:rPr>
        <w:t xml:space="preserve">Выразительность речи. Способы создания выразительности: логическое ударение, эмоционально-образная выразительность, звуковая выразительность. Выбор интонации при различных знаках препинания: точка, точка с запятой, запятая, двоеточие. Азбука стиховедения. </w:t>
      </w:r>
    </w:p>
    <w:p w:rsidR="000F5862" w:rsidRPr="00EB005D" w:rsidRDefault="000F5862" w:rsidP="000F58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005D">
        <w:rPr>
          <w:rFonts w:ascii="Times New Roman" w:hAnsi="Times New Roman" w:cs="Times New Roman"/>
          <w:sz w:val="24"/>
          <w:szCs w:val="24"/>
        </w:rPr>
        <w:t>Поведение оратора в аудитории: благоприятное внешнее впечатление, движения, поза оратора, зрительный контакт, громкость, темп речи. Практические приемы борьбы с волнением.</w:t>
      </w:r>
    </w:p>
    <w:p w:rsidR="000F5862" w:rsidRPr="00EB005D" w:rsidRDefault="000F5862" w:rsidP="000F58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005D">
        <w:rPr>
          <w:rFonts w:ascii="Times New Roman" w:hAnsi="Times New Roman" w:cs="Times New Roman"/>
          <w:sz w:val="24"/>
          <w:szCs w:val="24"/>
        </w:rPr>
        <w:t xml:space="preserve">Запоминание текста. Приемы запоминания. Типы памяти: зрительная, речедвигательная, слуховая, кратковременная, долговременная. Законы эффективного запоминания: выделение главной мысли; запоминание порциями; запоминание целого. </w:t>
      </w:r>
    </w:p>
    <w:p w:rsidR="000F5862" w:rsidRPr="00EB005D" w:rsidRDefault="000F5862" w:rsidP="000F58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005D">
        <w:rPr>
          <w:rFonts w:ascii="Times New Roman" w:hAnsi="Times New Roman" w:cs="Times New Roman"/>
          <w:sz w:val="24"/>
          <w:szCs w:val="24"/>
        </w:rPr>
        <w:t>Определение темы монолога. Темы широкие и узкие. Правила подготовки ответа-монолога: определение темы сообщения; подбор материалов на данную тему; выделение важных мыслей, подбор примеров, цитат; расположение мыслей в логической последовательности; обобщение высказывания, вывод.</w:t>
      </w:r>
    </w:p>
    <w:p w:rsidR="000F5862" w:rsidRPr="00EB005D" w:rsidRDefault="000F5862" w:rsidP="000F58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005D">
        <w:rPr>
          <w:rFonts w:ascii="Times New Roman" w:hAnsi="Times New Roman" w:cs="Times New Roman"/>
          <w:sz w:val="24"/>
          <w:szCs w:val="24"/>
        </w:rPr>
        <w:t xml:space="preserve">Подготовка монолога. Этапы подготовки монолога: отбор материала, расположение материала, словесное оформление мысли, запоминание, произнесение. </w:t>
      </w:r>
    </w:p>
    <w:p w:rsidR="000F5862" w:rsidRPr="00EB005D" w:rsidRDefault="000F5862" w:rsidP="000F586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05D">
        <w:rPr>
          <w:rFonts w:ascii="Times New Roman" w:hAnsi="Times New Roman" w:cs="Times New Roman"/>
          <w:b/>
          <w:sz w:val="24"/>
          <w:szCs w:val="24"/>
        </w:rPr>
        <w:t>6. Преобразования письменного текста в устную речь – 3 часа.</w:t>
      </w:r>
    </w:p>
    <w:p w:rsidR="000F5862" w:rsidRPr="00EB005D" w:rsidRDefault="005C16CC" w:rsidP="000F58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005D">
        <w:rPr>
          <w:rFonts w:ascii="Times New Roman" w:hAnsi="Times New Roman" w:cs="Times New Roman"/>
          <w:sz w:val="24"/>
          <w:szCs w:val="24"/>
        </w:rPr>
        <w:t xml:space="preserve">Основные отличия письменной речи </w:t>
      </w:r>
      <w:proofErr w:type="gramStart"/>
      <w:r w:rsidRPr="00EB005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B005D">
        <w:rPr>
          <w:rFonts w:ascii="Times New Roman" w:hAnsi="Times New Roman" w:cs="Times New Roman"/>
          <w:sz w:val="24"/>
          <w:szCs w:val="24"/>
        </w:rPr>
        <w:t xml:space="preserve"> устной. Основные правила перевода письменного текста в устную речь. </w:t>
      </w:r>
      <w:r w:rsidR="000F5862" w:rsidRPr="00EB005D">
        <w:rPr>
          <w:rFonts w:ascii="Times New Roman" w:hAnsi="Times New Roman" w:cs="Times New Roman"/>
          <w:sz w:val="24"/>
          <w:szCs w:val="24"/>
        </w:rPr>
        <w:t xml:space="preserve">Перевод письменной речи в </w:t>
      </w:r>
      <w:proofErr w:type="gramStart"/>
      <w:r w:rsidR="000F5862" w:rsidRPr="00EB005D">
        <w:rPr>
          <w:rFonts w:ascii="Times New Roman" w:hAnsi="Times New Roman" w:cs="Times New Roman"/>
          <w:sz w:val="24"/>
          <w:szCs w:val="24"/>
        </w:rPr>
        <w:t>устную</w:t>
      </w:r>
      <w:proofErr w:type="gramEnd"/>
      <w:r w:rsidR="000F5862" w:rsidRPr="00EB005D">
        <w:rPr>
          <w:rFonts w:ascii="Times New Roman" w:hAnsi="Times New Roman" w:cs="Times New Roman"/>
          <w:sz w:val="24"/>
          <w:szCs w:val="24"/>
        </w:rPr>
        <w:t>. Устный ответ как монолог. Косвенная речь как способ передачи содержания чужой речи.</w:t>
      </w:r>
    </w:p>
    <w:p w:rsidR="000F5862" w:rsidRPr="00EB005D" w:rsidRDefault="000F5862" w:rsidP="000F586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05D">
        <w:rPr>
          <w:rFonts w:ascii="Times New Roman" w:hAnsi="Times New Roman" w:cs="Times New Roman"/>
          <w:b/>
          <w:sz w:val="24"/>
          <w:szCs w:val="24"/>
        </w:rPr>
        <w:t>7. Монолог – пересказ и его виды – 2 часа</w:t>
      </w:r>
    </w:p>
    <w:p w:rsidR="000F5862" w:rsidRPr="00EB005D" w:rsidRDefault="005C16CC" w:rsidP="000F58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005D">
        <w:rPr>
          <w:rFonts w:ascii="Times New Roman" w:hAnsi="Times New Roman" w:cs="Times New Roman"/>
          <w:sz w:val="24"/>
          <w:szCs w:val="24"/>
        </w:rPr>
        <w:t xml:space="preserve">Монолог – пересказ и его виды. </w:t>
      </w:r>
      <w:r w:rsidR="000F5862" w:rsidRPr="00EB005D">
        <w:rPr>
          <w:rFonts w:ascii="Times New Roman" w:hAnsi="Times New Roman" w:cs="Times New Roman"/>
          <w:sz w:val="24"/>
          <w:szCs w:val="24"/>
        </w:rPr>
        <w:t xml:space="preserve">Правила подготовки пересказа. Выделение и формулирование главной мысли текста, определение смысловых частей, выделение </w:t>
      </w:r>
      <w:r w:rsidR="000F5862" w:rsidRPr="00EB005D">
        <w:rPr>
          <w:rFonts w:ascii="Times New Roman" w:hAnsi="Times New Roman" w:cs="Times New Roman"/>
          <w:sz w:val="24"/>
          <w:szCs w:val="24"/>
        </w:rPr>
        <w:lastRenderedPageBreak/>
        <w:t>опорных слов. Опорные слова: географические названия, имена людей, даты, важные подробности текста, научные термины.</w:t>
      </w:r>
    </w:p>
    <w:p w:rsidR="000F5862" w:rsidRPr="00EB005D" w:rsidRDefault="000F5862" w:rsidP="000F58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005D">
        <w:rPr>
          <w:rFonts w:ascii="Times New Roman" w:hAnsi="Times New Roman" w:cs="Times New Roman"/>
          <w:sz w:val="24"/>
          <w:szCs w:val="24"/>
        </w:rPr>
        <w:t xml:space="preserve">Приемы сжатия текста: исключение подробностей; обобщение содержания текста; передача темы текста. </w:t>
      </w:r>
    </w:p>
    <w:p w:rsidR="000F5862" w:rsidRPr="00EB005D" w:rsidRDefault="000F5862" w:rsidP="000F586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05D">
        <w:rPr>
          <w:rFonts w:ascii="Times New Roman" w:hAnsi="Times New Roman" w:cs="Times New Roman"/>
          <w:b/>
          <w:sz w:val="24"/>
          <w:szCs w:val="24"/>
        </w:rPr>
        <w:t>8. Подготовка устного ответа – 2 часа</w:t>
      </w:r>
    </w:p>
    <w:p w:rsidR="000F5862" w:rsidRPr="00EB005D" w:rsidRDefault="005C16CC" w:rsidP="000F58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005D">
        <w:rPr>
          <w:rFonts w:ascii="Times New Roman" w:hAnsi="Times New Roman" w:cs="Times New Roman"/>
          <w:sz w:val="24"/>
          <w:szCs w:val="24"/>
        </w:rPr>
        <w:t xml:space="preserve">Подготовка пересказа текстов различной тематики. </w:t>
      </w:r>
      <w:r w:rsidR="000F5862" w:rsidRPr="00EB005D">
        <w:rPr>
          <w:rFonts w:ascii="Times New Roman" w:hAnsi="Times New Roman" w:cs="Times New Roman"/>
          <w:sz w:val="24"/>
          <w:szCs w:val="24"/>
        </w:rPr>
        <w:t xml:space="preserve">Устный ответ по самостоятельно составленному плану. </w:t>
      </w:r>
      <w:r w:rsidRPr="00EB005D">
        <w:rPr>
          <w:rFonts w:ascii="Times New Roman" w:hAnsi="Times New Roman" w:cs="Times New Roman"/>
          <w:sz w:val="24"/>
          <w:szCs w:val="24"/>
        </w:rPr>
        <w:t>Составление ответов на основе одного или нескольких источников.</w:t>
      </w:r>
    </w:p>
    <w:p w:rsidR="000F5862" w:rsidRPr="00EB005D" w:rsidRDefault="000F5862" w:rsidP="000F58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005D">
        <w:rPr>
          <w:rFonts w:ascii="Times New Roman" w:hAnsi="Times New Roman" w:cs="Times New Roman"/>
          <w:sz w:val="24"/>
          <w:szCs w:val="24"/>
        </w:rPr>
        <w:t>Правила подготовки сообщения по самостоятельно составленному плану: определение темы, подбор литературы, выделение важных мыслей, составление конспекта, обдумывание выводов.</w:t>
      </w:r>
    </w:p>
    <w:p w:rsidR="000F5862" w:rsidRPr="00184ABE" w:rsidRDefault="000F5862" w:rsidP="00184AB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005D">
        <w:rPr>
          <w:rFonts w:ascii="Times New Roman" w:hAnsi="Times New Roman" w:cs="Times New Roman"/>
          <w:sz w:val="24"/>
          <w:szCs w:val="24"/>
        </w:rPr>
        <w:t xml:space="preserve">Восприятие текста на слух. Монолог на основе устного текста. </w:t>
      </w:r>
    </w:p>
    <w:p w:rsidR="000F5862" w:rsidRPr="00EB005D" w:rsidRDefault="000F5862" w:rsidP="0099743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ABE" w:rsidRPr="00951A24" w:rsidRDefault="00184ABE" w:rsidP="00184AB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51A24">
        <w:rPr>
          <w:rFonts w:ascii="Times New Roman" w:hAnsi="Times New Roman" w:cs="Times New Roman"/>
          <w:b/>
          <w:sz w:val="28"/>
          <w:szCs w:val="24"/>
        </w:rPr>
        <w:t>Требования к уровню подготовки учащихся</w:t>
      </w:r>
    </w:p>
    <w:p w:rsidR="00255CB9" w:rsidRPr="00EB005D" w:rsidRDefault="00255CB9" w:rsidP="009974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005D">
        <w:rPr>
          <w:rFonts w:ascii="Times New Roman" w:hAnsi="Times New Roman" w:cs="Times New Roman"/>
          <w:sz w:val="24"/>
          <w:szCs w:val="24"/>
        </w:rPr>
        <w:t>К концу 6-го класса учащиеся должны</w:t>
      </w:r>
      <w:r w:rsidRPr="00EB005D">
        <w:rPr>
          <w:rFonts w:ascii="Times New Roman" w:hAnsi="Times New Roman" w:cs="Times New Roman"/>
          <w:b/>
          <w:sz w:val="24"/>
          <w:szCs w:val="24"/>
        </w:rPr>
        <w:t xml:space="preserve"> знать:</w:t>
      </w:r>
    </w:p>
    <w:p w:rsidR="00255CB9" w:rsidRPr="00EB005D" w:rsidRDefault="006C3D40" w:rsidP="006C3D40">
      <w:pPr>
        <w:pStyle w:val="af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05D">
        <w:rPr>
          <w:rFonts w:ascii="Times New Roman" w:hAnsi="Times New Roman" w:cs="Times New Roman"/>
          <w:sz w:val="24"/>
          <w:szCs w:val="24"/>
        </w:rPr>
        <w:t>-</w:t>
      </w:r>
      <w:r w:rsidR="00255CB9" w:rsidRPr="00EB005D">
        <w:rPr>
          <w:rFonts w:ascii="Times New Roman" w:hAnsi="Times New Roman" w:cs="Times New Roman"/>
          <w:sz w:val="24"/>
          <w:szCs w:val="24"/>
        </w:rPr>
        <w:t>понятие диалога, монолога, вербального и невербального поведения, тезиса и аргумента, спора; активного и пассивного слушания;</w:t>
      </w:r>
    </w:p>
    <w:p w:rsidR="00255CB9" w:rsidRPr="00EB005D" w:rsidRDefault="006C3D40" w:rsidP="006C3D40">
      <w:pPr>
        <w:pStyle w:val="af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05D">
        <w:rPr>
          <w:rFonts w:ascii="Times New Roman" w:hAnsi="Times New Roman" w:cs="Times New Roman"/>
          <w:sz w:val="24"/>
          <w:szCs w:val="24"/>
        </w:rPr>
        <w:t>-</w:t>
      </w:r>
      <w:r w:rsidR="00255CB9" w:rsidRPr="00EB005D">
        <w:rPr>
          <w:rFonts w:ascii="Times New Roman" w:hAnsi="Times New Roman" w:cs="Times New Roman"/>
          <w:sz w:val="24"/>
          <w:szCs w:val="24"/>
        </w:rPr>
        <w:t>виды диалога;</w:t>
      </w:r>
    </w:p>
    <w:p w:rsidR="00255CB9" w:rsidRPr="00EB005D" w:rsidRDefault="006C3D40" w:rsidP="006C3D40">
      <w:pPr>
        <w:pStyle w:val="af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05D">
        <w:rPr>
          <w:rFonts w:ascii="Times New Roman" w:hAnsi="Times New Roman" w:cs="Times New Roman"/>
          <w:sz w:val="24"/>
          <w:szCs w:val="24"/>
        </w:rPr>
        <w:t>-</w:t>
      </w:r>
      <w:r w:rsidR="00255CB9" w:rsidRPr="00EB005D">
        <w:rPr>
          <w:rFonts w:ascii="Times New Roman" w:hAnsi="Times New Roman" w:cs="Times New Roman"/>
          <w:sz w:val="24"/>
          <w:szCs w:val="24"/>
        </w:rPr>
        <w:t>общие правила ведения диалога;</w:t>
      </w:r>
    </w:p>
    <w:p w:rsidR="00255CB9" w:rsidRPr="00EB005D" w:rsidRDefault="006C3D40" w:rsidP="006C3D40">
      <w:pPr>
        <w:pStyle w:val="af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05D">
        <w:rPr>
          <w:rFonts w:ascii="Times New Roman" w:hAnsi="Times New Roman" w:cs="Times New Roman"/>
          <w:sz w:val="24"/>
          <w:szCs w:val="24"/>
        </w:rPr>
        <w:t>-</w:t>
      </w:r>
      <w:r w:rsidR="00255CB9" w:rsidRPr="00EB005D">
        <w:rPr>
          <w:rFonts w:ascii="Times New Roman" w:hAnsi="Times New Roman" w:cs="Times New Roman"/>
          <w:sz w:val="24"/>
          <w:szCs w:val="24"/>
        </w:rPr>
        <w:t xml:space="preserve">правила говорящего, правила слушающего; </w:t>
      </w:r>
    </w:p>
    <w:p w:rsidR="00255CB9" w:rsidRPr="00EB005D" w:rsidRDefault="006C3D40" w:rsidP="006C3D40">
      <w:pPr>
        <w:pStyle w:val="af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05D">
        <w:rPr>
          <w:rFonts w:ascii="Times New Roman" w:hAnsi="Times New Roman" w:cs="Times New Roman"/>
          <w:sz w:val="24"/>
          <w:szCs w:val="24"/>
        </w:rPr>
        <w:t>-</w:t>
      </w:r>
      <w:r w:rsidR="00255CB9" w:rsidRPr="00EB005D">
        <w:rPr>
          <w:rFonts w:ascii="Times New Roman" w:hAnsi="Times New Roman" w:cs="Times New Roman"/>
          <w:sz w:val="24"/>
          <w:szCs w:val="24"/>
        </w:rPr>
        <w:t>виды побуждений (приказ, просьба, пожелание, призыв);</w:t>
      </w:r>
    </w:p>
    <w:p w:rsidR="00255CB9" w:rsidRPr="00EB005D" w:rsidRDefault="006C3D40" w:rsidP="006C3D40">
      <w:pPr>
        <w:pStyle w:val="af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05D">
        <w:rPr>
          <w:rFonts w:ascii="Times New Roman" w:hAnsi="Times New Roman" w:cs="Times New Roman"/>
          <w:sz w:val="24"/>
          <w:szCs w:val="24"/>
        </w:rPr>
        <w:t>-</w:t>
      </w:r>
      <w:r w:rsidR="00255CB9" w:rsidRPr="00EB005D">
        <w:rPr>
          <w:rFonts w:ascii="Times New Roman" w:hAnsi="Times New Roman" w:cs="Times New Roman"/>
          <w:sz w:val="24"/>
          <w:szCs w:val="24"/>
        </w:rPr>
        <w:t xml:space="preserve">виды спора, основные правила ведения спора; </w:t>
      </w:r>
    </w:p>
    <w:p w:rsidR="00255CB9" w:rsidRPr="00EB005D" w:rsidRDefault="006C3D40" w:rsidP="006C3D40">
      <w:pPr>
        <w:pStyle w:val="af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05D">
        <w:rPr>
          <w:rFonts w:ascii="Times New Roman" w:hAnsi="Times New Roman" w:cs="Times New Roman"/>
          <w:sz w:val="24"/>
          <w:szCs w:val="24"/>
        </w:rPr>
        <w:t>-</w:t>
      </w:r>
      <w:r w:rsidR="00255CB9" w:rsidRPr="00EB005D">
        <w:rPr>
          <w:rFonts w:ascii="Times New Roman" w:hAnsi="Times New Roman" w:cs="Times New Roman"/>
          <w:sz w:val="24"/>
          <w:szCs w:val="24"/>
        </w:rPr>
        <w:t>правила слушания;</w:t>
      </w:r>
    </w:p>
    <w:p w:rsidR="00255CB9" w:rsidRPr="00EB005D" w:rsidRDefault="006C3D40" w:rsidP="006C3D40">
      <w:pPr>
        <w:pStyle w:val="af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05D">
        <w:rPr>
          <w:rFonts w:ascii="Times New Roman" w:hAnsi="Times New Roman" w:cs="Times New Roman"/>
          <w:sz w:val="24"/>
          <w:szCs w:val="24"/>
        </w:rPr>
        <w:t>-</w:t>
      </w:r>
      <w:r w:rsidR="00255CB9" w:rsidRPr="00EB005D">
        <w:rPr>
          <w:rFonts w:ascii="Times New Roman" w:hAnsi="Times New Roman" w:cs="Times New Roman"/>
          <w:sz w:val="24"/>
          <w:szCs w:val="24"/>
        </w:rPr>
        <w:t>приемы установления и поддержания речевого контакта с собеседником на разных стадиях беседы;</w:t>
      </w:r>
    </w:p>
    <w:p w:rsidR="00255CB9" w:rsidRPr="00EB005D" w:rsidRDefault="006C3D40" w:rsidP="006C3D40">
      <w:pPr>
        <w:pStyle w:val="af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05D">
        <w:rPr>
          <w:rFonts w:ascii="Times New Roman" w:hAnsi="Times New Roman" w:cs="Times New Roman"/>
          <w:sz w:val="24"/>
          <w:szCs w:val="24"/>
        </w:rPr>
        <w:t>-</w:t>
      </w:r>
      <w:r w:rsidR="00255CB9" w:rsidRPr="00EB005D">
        <w:rPr>
          <w:rFonts w:ascii="Times New Roman" w:hAnsi="Times New Roman" w:cs="Times New Roman"/>
          <w:sz w:val="24"/>
          <w:szCs w:val="24"/>
        </w:rPr>
        <w:t xml:space="preserve">общие правила телефонного разговора; </w:t>
      </w:r>
    </w:p>
    <w:p w:rsidR="00255CB9" w:rsidRPr="00EB005D" w:rsidRDefault="006C3D40" w:rsidP="006C3D40">
      <w:pPr>
        <w:pStyle w:val="af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05D">
        <w:rPr>
          <w:rFonts w:ascii="Times New Roman" w:hAnsi="Times New Roman" w:cs="Times New Roman"/>
          <w:sz w:val="24"/>
          <w:szCs w:val="24"/>
        </w:rPr>
        <w:t>-</w:t>
      </w:r>
      <w:r w:rsidR="00255CB9" w:rsidRPr="00EB005D">
        <w:rPr>
          <w:rFonts w:ascii="Times New Roman" w:hAnsi="Times New Roman" w:cs="Times New Roman"/>
          <w:sz w:val="24"/>
          <w:szCs w:val="24"/>
        </w:rPr>
        <w:t>виды монологов, основные требования к монологу, правила подготовки ответа-монолога;</w:t>
      </w:r>
    </w:p>
    <w:p w:rsidR="00255CB9" w:rsidRPr="00EB005D" w:rsidRDefault="006C3D40" w:rsidP="006C3D40">
      <w:pPr>
        <w:pStyle w:val="af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05D">
        <w:rPr>
          <w:rFonts w:ascii="Times New Roman" w:hAnsi="Times New Roman" w:cs="Times New Roman"/>
          <w:sz w:val="24"/>
          <w:szCs w:val="24"/>
        </w:rPr>
        <w:t>-</w:t>
      </w:r>
      <w:r w:rsidR="00255CB9" w:rsidRPr="00EB005D">
        <w:rPr>
          <w:rFonts w:ascii="Times New Roman" w:hAnsi="Times New Roman" w:cs="Times New Roman"/>
          <w:sz w:val="24"/>
          <w:szCs w:val="24"/>
        </w:rPr>
        <w:t xml:space="preserve">правила подготовки пересказа; </w:t>
      </w:r>
    </w:p>
    <w:p w:rsidR="00255CB9" w:rsidRPr="00EB005D" w:rsidRDefault="006C3D40" w:rsidP="006C3D40">
      <w:pPr>
        <w:pStyle w:val="af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05D">
        <w:rPr>
          <w:rFonts w:ascii="Times New Roman" w:hAnsi="Times New Roman" w:cs="Times New Roman"/>
          <w:sz w:val="24"/>
          <w:szCs w:val="24"/>
        </w:rPr>
        <w:t>-</w:t>
      </w:r>
      <w:r w:rsidR="00255CB9" w:rsidRPr="00EB005D">
        <w:rPr>
          <w:rFonts w:ascii="Times New Roman" w:hAnsi="Times New Roman" w:cs="Times New Roman"/>
          <w:sz w:val="24"/>
          <w:szCs w:val="24"/>
        </w:rPr>
        <w:t>приемы запоминания;</w:t>
      </w:r>
    </w:p>
    <w:p w:rsidR="00255CB9" w:rsidRPr="00EB005D" w:rsidRDefault="006C3D40" w:rsidP="006C3D40">
      <w:pPr>
        <w:pStyle w:val="af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05D">
        <w:rPr>
          <w:rFonts w:ascii="Times New Roman" w:hAnsi="Times New Roman" w:cs="Times New Roman"/>
          <w:sz w:val="24"/>
          <w:szCs w:val="24"/>
        </w:rPr>
        <w:t>-</w:t>
      </w:r>
      <w:r w:rsidR="00255CB9" w:rsidRPr="00EB005D">
        <w:rPr>
          <w:rFonts w:ascii="Times New Roman" w:hAnsi="Times New Roman" w:cs="Times New Roman"/>
          <w:sz w:val="24"/>
          <w:szCs w:val="24"/>
        </w:rPr>
        <w:t>правильно ставить ударение в словах:</w:t>
      </w:r>
    </w:p>
    <w:p w:rsidR="00255CB9" w:rsidRPr="00EB005D" w:rsidRDefault="00255CB9" w:rsidP="00997439">
      <w:pPr>
        <w:pStyle w:val="af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B005D">
        <w:rPr>
          <w:rFonts w:ascii="Times New Roman" w:hAnsi="Times New Roman" w:cs="Times New Roman"/>
          <w:i/>
          <w:sz w:val="24"/>
          <w:szCs w:val="24"/>
        </w:rPr>
        <w:t>введенный, ввезенный, углубленный, рожденный, осужденный, поднял, подняло, подняла, дефис, конечно, тембр, темп, термин, балую, некролог, алфавит, щавель, шофер, украинский, инструмент, ремень, средства, директора, профессора, внутрь, езжайте, даром, сгибаться, глубоко, занята, красивее, мельком, не балуйся, приняли: принялась, академия, декада, кофе, музей, шоссе, шинель, афера, опека, гренадер, одновременно, свекла, маневры, гололед, гололедица, документ, кухонный, намерение, обеспечение, призыв, средства, свободнее, случай, упрочение, медикаменты</w:t>
      </w:r>
      <w:proofErr w:type="gramEnd"/>
      <w:r w:rsidRPr="00EB005D">
        <w:rPr>
          <w:rFonts w:ascii="Times New Roman" w:hAnsi="Times New Roman" w:cs="Times New Roman"/>
          <w:i/>
          <w:sz w:val="24"/>
          <w:szCs w:val="24"/>
        </w:rPr>
        <w:t>, документ.</w:t>
      </w:r>
    </w:p>
    <w:p w:rsidR="00255CB9" w:rsidRPr="00EB005D" w:rsidRDefault="006C3D40" w:rsidP="006C3D40">
      <w:pPr>
        <w:pStyle w:val="af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05D">
        <w:rPr>
          <w:rFonts w:ascii="Times New Roman" w:hAnsi="Times New Roman" w:cs="Times New Roman"/>
          <w:sz w:val="24"/>
          <w:szCs w:val="24"/>
        </w:rPr>
        <w:t>-</w:t>
      </w:r>
      <w:r w:rsidR="00255CB9" w:rsidRPr="00EB005D">
        <w:rPr>
          <w:rFonts w:ascii="Times New Roman" w:hAnsi="Times New Roman" w:cs="Times New Roman"/>
          <w:sz w:val="24"/>
          <w:szCs w:val="24"/>
        </w:rPr>
        <w:t xml:space="preserve">Различать значение слов </w:t>
      </w:r>
      <w:r w:rsidR="00255CB9" w:rsidRPr="00EB005D">
        <w:rPr>
          <w:rFonts w:ascii="Times New Roman" w:hAnsi="Times New Roman" w:cs="Times New Roman"/>
          <w:i/>
          <w:sz w:val="24"/>
          <w:szCs w:val="24"/>
        </w:rPr>
        <w:t>невежа-невежда, оба-обе; дипломат-дипломант; ванна-ванная;  окончить-закончить.</w:t>
      </w:r>
    </w:p>
    <w:p w:rsidR="00255CB9" w:rsidRPr="00EB005D" w:rsidRDefault="006C3D40" w:rsidP="006C3D40">
      <w:pPr>
        <w:pStyle w:val="af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B005D">
        <w:rPr>
          <w:rFonts w:ascii="Times New Roman" w:hAnsi="Times New Roman" w:cs="Times New Roman"/>
          <w:sz w:val="24"/>
          <w:szCs w:val="24"/>
        </w:rPr>
        <w:t>-</w:t>
      </w:r>
      <w:r w:rsidR="00255CB9" w:rsidRPr="00EB005D">
        <w:rPr>
          <w:rFonts w:ascii="Times New Roman" w:hAnsi="Times New Roman" w:cs="Times New Roman"/>
          <w:sz w:val="24"/>
          <w:szCs w:val="24"/>
        </w:rPr>
        <w:t xml:space="preserve">Определять родовую отнесенность слов </w:t>
      </w:r>
      <w:r w:rsidR="00255CB9" w:rsidRPr="00EB005D">
        <w:rPr>
          <w:rFonts w:ascii="Times New Roman" w:hAnsi="Times New Roman" w:cs="Times New Roman"/>
          <w:i/>
          <w:sz w:val="24"/>
          <w:szCs w:val="24"/>
        </w:rPr>
        <w:t>тюль, моль, сандалия, мозоль, багет, кофе, шимпанзе, алоэ, мочало, повидло, щупальце</w:t>
      </w:r>
      <w:proofErr w:type="gramEnd"/>
    </w:p>
    <w:p w:rsidR="00255CB9" w:rsidRPr="00EB005D" w:rsidRDefault="006C3D40" w:rsidP="006C3D40">
      <w:pPr>
        <w:pStyle w:val="af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05D">
        <w:rPr>
          <w:rFonts w:ascii="Times New Roman" w:hAnsi="Times New Roman" w:cs="Times New Roman"/>
          <w:sz w:val="24"/>
          <w:szCs w:val="24"/>
        </w:rPr>
        <w:t>-</w:t>
      </w:r>
      <w:r w:rsidR="00255CB9" w:rsidRPr="00EB005D">
        <w:rPr>
          <w:rFonts w:ascii="Times New Roman" w:hAnsi="Times New Roman" w:cs="Times New Roman"/>
          <w:sz w:val="24"/>
          <w:szCs w:val="24"/>
        </w:rPr>
        <w:t xml:space="preserve">Уметь образовывать форму множественного числа родительного падежа существительных </w:t>
      </w:r>
      <w:r w:rsidR="00255CB9" w:rsidRPr="00EB005D">
        <w:rPr>
          <w:rFonts w:ascii="Times New Roman" w:hAnsi="Times New Roman" w:cs="Times New Roman"/>
          <w:i/>
          <w:sz w:val="24"/>
          <w:szCs w:val="24"/>
        </w:rPr>
        <w:t xml:space="preserve"> солдаты, простыни.</w:t>
      </w:r>
    </w:p>
    <w:p w:rsidR="00255CB9" w:rsidRPr="00EB005D" w:rsidRDefault="00255CB9" w:rsidP="0099743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05D">
        <w:rPr>
          <w:rFonts w:ascii="Times New Roman" w:hAnsi="Times New Roman" w:cs="Times New Roman"/>
          <w:sz w:val="24"/>
          <w:szCs w:val="24"/>
        </w:rPr>
        <w:t>К концу 6-го класса учащиеся должны</w:t>
      </w:r>
      <w:r w:rsidRPr="00EB005D">
        <w:rPr>
          <w:rFonts w:ascii="Times New Roman" w:hAnsi="Times New Roman" w:cs="Times New Roman"/>
          <w:b/>
          <w:sz w:val="24"/>
          <w:szCs w:val="24"/>
        </w:rPr>
        <w:t xml:space="preserve"> уметь:</w:t>
      </w:r>
    </w:p>
    <w:p w:rsidR="00255CB9" w:rsidRPr="00EB005D" w:rsidRDefault="006C3D40" w:rsidP="006C3D40">
      <w:pPr>
        <w:pStyle w:val="af0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 w:rsidRPr="00EB005D">
        <w:rPr>
          <w:rFonts w:ascii="Times New Roman" w:hAnsi="Times New Roman" w:cs="Times New Roman"/>
          <w:sz w:val="24"/>
          <w:szCs w:val="24"/>
        </w:rPr>
        <w:t>-</w:t>
      </w:r>
      <w:r w:rsidR="00255CB9" w:rsidRPr="00EB005D">
        <w:rPr>
          <w:rFonts w:ascii="Times New Roman" w:hAnsi="Times New Roman" w:cs="Times New Roman"/>
          <w:sz w:val="24"/>
          <w:szCs w:val="24"/>
        </w:rPr>
        <w:t>вести диалог с соблюдением основных правил для говорящего и слушающего, правил вербального и невербального поведения в диалоге;</w:t>
      </w:r>
    </w:p>
    <w:p w:rsidR="00255CB9" w:rsidRPr="00EB005D" w:rsidRDefault="006C3D40" w:rsidP="006C3D40">
      <w:pPr>
        <w:pStyle w:val="af0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 w:rsidRPr="00EB005D">
        <w:rPr>
          <w:rFonts w:ascii="Times New Roman" w:hAnsi="Times New Roman" w:cs="Times New Roman"/>
          <w:sz w:val="24"/>
          <w:szCs w:val="24"/>
        </w:rPr>
        <w:t>-</w:t>
      </w:r>
      <w:r w:rsidR="00255CB9" w:rsidRPr="00EB005D">
        <w:rPr>
          <w:rFonts w:ascii="Times New Roman" w:hAnsi="Times New Roman" w:cs="Times New Roman"/>
          <w:sz w:val="24"/>
          <w:szCs w:val="24"/>
        </w:rPr>
        <w:t>этикетно делать замечания и этикетно реагировать на замечания;</w:t>
      </w:r>
    </w:p>
    <w:p w:rsidR="00255CB9" w:rsidRPr="00EB005D" w:rsidRDefault="006C3D40" w:rsidP="006C3D40">
      <w:pPr>
        <w:pStyle w:val="af0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 w:rsidRPr="00EB005D">
        <w:rPr>
          <w:rFonts w:ascii="Times New Roman" w:hAnsi="Times New Roman" w:cs="Times New Roman"/>
          <w:sz w:val="24"/>
          <w:szCs w:val="24"/>
        </w:rPr>
        <w:t>-</w:t>
      </w:r>
      <w:r w:rsidR="00255CB9" w:rsidRPr="00EB005D">
        <w:rPr>
          <w:rFonts w:ascii="Times New Roman" w:hAnsi="Times New Roman" w:cs="Times New Roman"/>
          <w:sz w:val="24"/>
          <w:szCs w:val="24"/>
        </w:rPr>
        <w:t>этикетно вести спор;</w:t>
      </w:r>
    </w:p>
    <w:p w:rsidR="00255CB9" w:rsidRPr="00EB005D" w:rsidRDefault="006C3D40" w:rsidP="006C3D40">
      <w:pPr>
        <w:pStyle w:val="af0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 w:rsidRPr="00EB005D">
        <w:rPr>
          <w:rFonts w:ascii="Times New Roman" w:hAnsi="Times New Roman" w:cs="Times New Roman"/>
          <w:sz w:val="24"/>
          <w:szCs w:val="24"/>
        </w:rPr>
        <w:t>-</w:t>
      </w:r>
      <w:r w:rsidR="00255CB9" w:rsidRPr="00EB005D">
        <w:rPr>
          <w:rFonts w:ascii="Times New Roman" w:hAnsi="Times New Roman" w:cs="Times New Roman"/>
          <w:sz w:val="24"/>
          <w:szCs w:val="24"/>
        </w:rPr>
        <w:t>приводить не менее трех аргументов к предложенному учителем или выдвинутому учащимся самостоятельно  тезису;</w:t>
      </w:r>
    </w:p>
    <w:p w:rsidR="00255CB9" w:rsidRPr="00EB005D" w:rsidRDefault="006C3D40" w:rsidP="006C3D40">
      <w:pPr>
        <w:pStyle w:val="af0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 w:rsidRPr="00EB005D">
        <w:rPr>
          <w:rFonts w:ascii="Times New Roman" w:hAnsi="Times New Roman" w:cs="Times New Roman"/>
          <w:sz w:val="24"/>
          <w:szCs w:val="24"/>
        </w:rPr>
        <w:t>-</w:t>
      </w:r>
      <w:r w:rsidR="00255CB9" w:rsidRPr="00EB005D">
        <w:rPr>
          <w:rFonts w:ascii="Times New Roman" w:hAnsi="Times New Roman" w:cs="Times New Roman"/>
          <w:sz w:val="24"/>
          <w:szCs w:val="24"/>
        </w:rPr>
        <w:t>активно слушать собеседника;</w:t>
      </w:r>
    </w:p>
    <w:p w:rsidR="00255CB9" w:rsidRPr="00EB005D" w:rsidRDefault="006C3D40" w:rsidP="006C3D40">
      <w:pPr>
        <w:pStyle w:val="af0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 w:rsidRPr="00EB005D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255CB9" w:rsidRPr="00EB005D">
        <w:rPr>
          <w:rFonts w:ascii="Times New Roman" w:hAnsi="Times New Roman" w:cs="Times New Roman"/>
          <w:sz w:val="24"/>
          <w:szCs w:val="24"/>
        </w:rPr>
        <w:t>поддерживать разговор со сверстником и старшими, использовать речевые поддержки в разговоре;</w:t>
      </w:r>
    </w:p>
    <w:p w:rsidR="00255CB9" w:rsidRPr="00EB005D" w:rsidRDefault="006C3D40" w:rsidP="006C3D40">
      <w:pPr>
        <w:pStyle w:val="af0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 w:rsidRPr="00EB005D">
        <w:rPr>
          <w:rFonts w:ascii="Times New Roman" w:hAnsi="Times New Roman" w:cs="Times New Roman"/>
          <w:sz w:val="24"/>
          <w:szCs w:val="24"/>
        </w:rPr>
        <w:t>-</w:t>
      </w:r>
      <w:r w:rsidR="00255CB9" w:rsidRPr="00EB005D">
        <w:rPr>
          <w:rFonts w:ascii="Times New Roman" w:hAnsi="Times New Roman" w:cs="Times New Roman"/>
          <w:sz w:val="24"/>
          <w:szCs w:val="24"/>
        </w:rPr>
        <w:t>вести телефонный разговор, соблюдая основные правила этикета телефонного общения;</w:t>
      </w:r>
    </w:p>
    <w:p w:rsidR="00255CB9" w:rsidRPr="00EB005D" w:rsidRDefault="006C3D40" w:rsidP="006C3D40">
      <w:pPr>
        <w:pStyle w:val="af0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 w:rsidRPr="00EB005D">
        <w:rPr>
          <w:rFonts w:ascii="Times New Roman" w:hAnsi="Times New Roman" w:cs="Times New Roman"/>
          <w:sz w:val="24"/>
          <w:szCs w:val="24"/>
        </w:rPr>
        <w:t>-</w:t>
      </w:r>
      <w:r w:rsidR="00255CB9" w:rsidRPr="00EB005D">
        <w:rPr>
          <w:rFonts w:ascii="Times New Roman" w:hAnsi="Times New Roman" w:cs="Times New Roman"/>
          <w:sz w:val="24"/>
          <w:szCs w:val="24"/>
        </w:rPr>
        <w:t>выразительно прочитать рассказ, стихотворение;</w:t>
      </w:r>
    </w:p>
    <w:p w:rsidR="00255CB9" w:rsidRPr="00EB005D" w:rsidRDefault="006C3D40" w:rsidP="006C3D40">
      <w:pPr>
        <w:pStyle w:val="af0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 w:rsidRPr="00EB005D">
        <w:rPr>
          <w:rFonts w:ascii="Times New Roman" w:hAnsi="Times New Roman" w:cs="Times New Roman"/>
          <w:sz w:val="24"/>
          <w:szCs w:val="24"/>
        </w:rPr>
        <w:t>-</w:t>
      </w:r>
      <w:r w:rsidR="00255CB9" w:rsidRPr="00EB005D">
        <w:rPr>
          <w:rFonts w:ascii="Times New Roman" w:hAnsi="Times New Roman" w:cs="Times New Roman"/>
          <w:sz w:val="24"/>
          <w:szCs w:val="24"/>
        </w:rPr>
        <w:t xml:space="preserve">сжать предложенный письменный текст с использованием приемов сжатия теста; </w:t>
      </w:r>
    </w:p>
    <w:p w:rsidR="00255CB9" w:rsidRPr="00EB005D" w:rsidRDefault="006C3D40" w:rsidP="006C3D40">
      <w:pPr>
        <w:pStyle w:val="af0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 w:rsidRPr="00EB005D">
        <w:rPr>
          <w:rFonts w:ascii="Times New Roman" w:hAnsi="Times New Roman" w:cs="Times New Roman"/>
          <w:sz w:val="24"/>
          <w:szCs w:val="24"/>
        </w:rPr>
        <w:t>-</w:t>
      </w:r>
      <w:r w:rsidR="00255CB9" w:rsidRPr="00EB005D">
        <w:rPr>
          <w:rFonts w:ascii="Times New Roman" w:hAnsi="Times New Roman" w:cs="Times New Roman"/>
          <w:sz w:val="24"/>
          <w:szCs w:val="24"/>
        </w:rPr>
        <w:t>самостоятельно подготовить: устный ответ; пересказ письменного текста; пересказ текста, воспринятого на слух;</w:t>
      </w:r>
    </w:p>
    <w:p w:rsidR="00255CB9" w:rsidRPr="00EB005D" w:rsidRDefault="006C3D40" w:rsidP="006C3D40">
      <w:pPr>
        <w:pStyle w:val="af0"/>
        <w:spacing w:after="0" w:line="240" w:lineRule="auto"/>
        <w:ind w:left="100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05D">
        <w:rPr>
          <w:rFonts w:ascii="Times New Roman" w:hAnsi="Times New Roman" w:cs="Times New Roman"/>
          <w:sz w:val="24"/>
          <w:szCs w:val="24"/>
        </w:rPr>
        <w:t>-</w:t>
      </w:r>
      <w:r w:rsidR="00255CB9" w:rsidRPr="00EB005D">
        <w:rPr>
          <w:rFonts w:ascii="Times New Roman" w:hAnsi="Times New Roman" w:cs="Times New Roman"/>
          <w:sz w:val="24"/>
          <w:szCs w:val="24"/>
        </w:rPr>
        <w:t xml:space="preserve">четко произносить скороговорки: </w:t>
      </w:r>
      <w:r w:rsidR="00255CB9" w:rsidRPr="00EB005D">
        <w:rPr>
          <w:rFonts w:ascii="Times New Roman" w:hAnsi="Times New Roman" w:cs="Times New Roman"/>
          <w:i/>
          <w:sz w:val="24"/>
          <w:szCs w:val="24"/>
        </w:rPr>
        <w:t xml:space="preserve">Ткач ткет ткани на платки Тан. В обед бобыль ел бобы. Голуби и галки гордо ходят по гальке. У Сени и Сани в сетях сом с усами. Везет Сенька Саньку с Сонькой на санках. Санки скок, Сенька с ног, Саньку в лоб, все в сугроб. Гонец с галер на горе сгорел.  Два дровосека, дровокола, два дроворуба говорили проЛарьку, про Варьку, про Ларькину жену, спорили, что у осы не усы, а усики, что сшит колпак не по-колпаковски, что вылит колокол не по-колоколовски. Колпак на колпаке, под колпаком колпак. От топота копыт пыль по полю летит. Съел молодец тридцать три пирога с пирогом, да все с творогом.  Собирала Маргарита маргаритки на горе. Как на горке, на пригорке жили тридцать три Егорки. Пришел Прокоп, кипел укроп. Ушел Укроп, кипел укроп. Не хочет косой косить косой, говорит, коса </w:t>
      </w:r>
      <w:proofErr w:type="gramStart"/>
      <w:r w:rsidR="00255CB9" w:rsidRPr="00EB005D">
        <w:rPr>
          <w:rFonts w:ascii="Times New Roman" w:hAnsi="Times New Roman" w:cs="Times New Roman"/>
          <w:i/>
          <w:sz w:val="24"/>
          <w:szCs w:val="24"/>
        </w:rPr>
        <w:t>коса</w:t>
      </w:r>
      <w:proofErr w:type="gramEnd"/>
      <w:r w:rsidR="00255CB9" w:rsidRPr="00EB005D">
        <w:rPr>
          <w:rFonts w:ascii="Times New Roman" w:hAnsi="Times New Roman" w:cs="Times New Roman"/>
          <w:i/>
          <w:sz w:val="24"/>
          <w:szCs w:val="24"/>
        </w:rPr>
        <w:t xml:space="preserve">. На дворе – трава, на траве – дрова. Шагал шакал с кошелкой, нашел кушак из шелка. </w:t>
      </w:r>
    </w:p>
    <w:p w:rsidR="00255CB9" w:rsidRPr="00EB005D" w:rsidRDefault="00255CB9" w:rsidP="0099743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CB9" w:rsidRPr="00EB005D" w:rsidRDefault="00255CB9" w:rsidP="0099743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CB9" w:rsidRPr="00EB005D" w:rsidRDefault="00255CB9" w:rsidP="00997439">
      <w:pPr>
        <w:pStyle w:val="31"/>
        <w:rPr>
          <w:b w:val="0"/>
          <w:sz w:val="24"/>
          <w:szCs w:val="24"/>
        </w:rPr>
      </w:pPr>
      <w:r w:rsidRPr="00EB005D">
        <w:rPr>
          <w:b w:val="0"/>
          <w:sz w:val="24"/>
          <w:szCs w:val="24"/>
        </w:rPr>
        <w:t xml:space="preserve">Практические навыки проверяются на разных этапах обучения с помощью устных контрольно-измерительных процедур – упражнений, тестов, причем задания выполняются преимущественно устно и без подготовки, поскольку проверяются именно автоматизированные навыки. </w:t>
      </w:r>
    </w:p>
    <w:p w:rsidR="00811EAD" w:rsidRPr="00EB005D" w:rsidRDefault="00255CB9" w:rsidP="00184AB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005D">
        <w:rPr>
          <w:rFonts w:ascii="Times New Roman" w:hAnsi="Times New Roman" w:cs="Times New Roman"/>
          <w:sz w:val="24"/>
          <w:szCs w:val="24"/>
        </w:rPr>
        <w:t>В целом, практические навыки культуры общения имеют накопительный характер.</w:t>
      </w:r>
    </w:p>
    <w:p w:rsidR="00255CB9" w:rsidRPr="00EB005D" w:rsidRDefault="00255CB9" w:rsidP="00997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CB9" w:rsidRPr="00EB005D" w:rsidRDefault="00997439" w:rsidP="00997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05D">
        <w:rPr>
          <w:rFonts w:ascii="Times New Roman" w:hAnsi="Times New Roman" w:cs="Times New Roman"/>
          <w:b/>
          <w:sz w:val="24"/>
          <w:szCs w:val="24"/>
        </w:rPr>
        <w:t>Учебно – тематический план</w:t>
      </w:r>
    </w:p>
    <w:p w:rsidR="00255CB9" w:rsidRPr="00EB005D" w:rsidRDefault="00255CB9" w:rsidP="00997439">
      <w:pPr>
        <w:pStyle w:val="ab"/>
        <w:rPr>
          <w:szCs w:val="24"/>
        </w:rPr>
      </w:pPr>
      <w:r w:rsidRPr="00EB005D">
        <w:rPr>
          <w:szCs w:val="24"/>
        </w:rPr>
        <w:t>Диалог и монолог</w:t>
      </w:r>
    </w:p>
    <w:p w:rsidR="00255CB9" w:rsidRPr="00EB005D" w:rsidRDefault="00255CB9" w:rsidP="00997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180" w:type="dxa"/>
        <w:tblLayout w:type="fixed"/>
        <w:tblLook w:val="01E0"/>
      </w:tblPr>
      <w:tblGrid>
        <w:gridCol w:w="444"/>
        <w:gridCol w:w="4484"/>
        <w:gridCol w:w="2126"/>
        <w:gridCol w:w="2126"/>
      </w:tblGrid>
      <w:tr w:rsidR="00184ABE" w:rsidRPr="00EB005D" w:rsidTr="00184ABE">
        <w:trPr>
          <w:cnfStyle w:val="100000000000"/>
        </w:trPr>
        <w:tc>
          <w:tcPr>
            <w:tcW w:w="444" w:type="dxa"/>
          </w:tcPr>
          <w:p w:rsidR="00184ABE" w:rsidRPr="00EB005D" w:rsidRDefault="00184ABE" w:rsidP="00997439">
            <w:pPr>
              <w:jc w:val="center"/>
              <w:rPr>
                <w:sz w:val="24"/>
                <w:szCs w:val="24"/>
              </w:rPr>
            </w:pPr>
            <w:r w:rsidRPr="00EB005D">
              <w:rPr>
                <w:sz w:val="24"/>
                <w:szCs w:val="24"/>
              </w:rPr>
              <w:t>№</w:t>
            </w:r>
          </w:p>
        </w:tc>
        <w:tc>
          <w:tcPr>
            <w:tcW w:w="4484" w:type="dxa"/>
          </w:tcPr>
          <w:p w:rsidR="00184ABE" w:rsidRPr="00EB005D" w:rsidRDefault="00184ABE" w:rsidP="00997439">
            <w:pPr>
              <w:jc w:val="center"/>
              <w:rPr>
                <w:sz w:val="24"/>
                <w:szCs w:val="24"/>
              </w:rPr>
            </w:pPr>
            <w:r w:rsidRPr="00EB005D">
              <w:rPr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184ABE" w:rsidRPr="00184ABE" w:rsidRDefault="00184ABE" w:rsidP="00184ABE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</w:tcPr>
          <w:p w:rsidR="00184ABE" w:rsidRDefault="00184ABE" w:rsidP="00184ABE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форм</w:t>
            </w:r>
            <w:r w:rsidR="006A51AA">
              <w:rPr>
                <w:caps w:val="0"/>
                <w:sz w:val="24"/>
                <w:szCs w:val="24"/>
              </w:rPr>
              <w:t>ы</w:t>
            </w:r>
            <w:bookmarkStart w:id="0" w:name="_GoBack"/>
            <w:bookmarkEnd w:id="0"/>
            <w:r>
              <w:rPr>
                <w:caps w:val="0"/>
                <w:sz w:val="24"/>
                <w:szCs w:val="24"/>
              </w:rPr>
              <w:t xml:space="preserve"> контроля</w:t>
            </w:r>
          </w:p>
        </w:tc>
      </w:tr>
      <w:tr w:rsidR="00184ABE" w:rsidRPr="00EB005D" w:rsidTr="00184ABE">
        <w:trPr>
          <w:trHeight w:val="418"/>
        </w:trPr>
        <w:tc>
          <w:tcPr>
            <w:tcW w:w="444" w:type="dxa"/>
          </w:tcPr>
          <w:p w:rsidR="00184ABE" w:rsidRPr="00EB005D" w:rsidRDefault="00184ABE" w:rsidP="00997439">
            <w:pPr>
              <w:jc w:val="center"/>
              <w:rPr>
                <w:sz w:val="24"/>
                <w:szCs w:val="24"/>
              </w:rPr>
            </w:pPr>
            <w:r w:rsidRPr="00EB005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484" w:type="dxa"/>
          </w:tcPr>
          <w:p w:rsidR="00184ABE" w:rsidRPr="00EB005D" w:rsidRDefault="00184ABE" w:rsidP="00997439">
            <w:pPr>
              <w:jc w:val="both"/>
              <w:rPr>
                <w:sz w:val="24"/>
                <w:szCs w:val="24"/>
              </w:rPr>
            </w:pPr>
            <w:r w:rsidRPr="00EB005D">
              <w:rPr>
                <w:sz w:val="24"/>
                <w:szCs w:val="24"/>
              </w:rPr>
              <w:t>Диалог и его составные части</w:t>
            </w:r>
            <w:r w:rsidRPr="00EB005D">
              <w:rPr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184ABE" w:rsidRPr="00EB005D" w:rsidRDefault="00184ABE" w:rsidP="00184ABE">
            <w:pPr>
              <w:jc w:val="center"/>
              <w:rPr>
                <w:sz w:val="24"/>
                <w:szCs w:val="24"/>
              </w:rPr>
            </w:pPr>
            <w:r w:rsidRPr="00EB005D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84ABE" w:rsidRPr="00EB005D" w:rsidRDefault="00184ABE" w:rsidP="00184ABE">
            <w:pPr>
              <w:jc w:val="center"/>
              <w:rPr>
                <w:sz w:val="24"/>
                <w:szCs w:val="24"/>
              </w:rPr>
            </w:pPr>
          </w:p>
        </w:tc>
      </w:tr>
      <w:tr w:rsidR="00184ABE" w:rsidRPr="00EB005D" w:rsidTr="00184ABE">
        <w:tc>
          <w:tcPr>
            <w:tcW w:w="444" w:type="dxa"/>
          </w:tcPr>
          <w:p w:rsidR="00184ABE" w:rsidRPr="00EB005D" w:rsidRDefault="00184ABE" w:rsidP="00997439">
            <w:pPr>
              <w:jc w:val="center"/>
              <w:rPr>
                <w:sz w:val="24"/>
                <w:szCs w:val="24"/>
              </w:rPr>
            </w:pPr>
            <w:r w:rsidRPr="00EB005D">
              <w:rPr>
                <w:sz w:val="24"/>
                <w:szCs w:val="24"/>
              </w:rPr>
              <w:t>2.</w:t>
            </w:r>
          </w:p>
        </w:tc>
        <w:tc>
          <w:tcPr>
            <w:tcW w:w="4484" w:type="dxa"/>
          </w:tcPr>
          <w:p w:rsidR="00184ABE" w:rsidRPr="00EB005D" w:rsidRDefault="00184ABE" w:rsidP="00997439">
            <w:pPr>
              <w:jc w:val="both"/>
              <w:rPr>
                <w:sz w:val="24"/>
                <w:szCs w:val="24"/>
              </w:rPr>
            </w:pPr>
            <w:r w:rsidRPr="00EB005D">
              <w:rPr>
                <w:sz w:val="24"/>
                <w:szCs w:val="24"/>
              </w:rPr>
              <w:t xml:space="preserve">Основные требования к поведению собеседников </w:t>
            </w:r>
          </w:p>
        </w:tc>
        <w:tc>
          <w:tcPr>
            <w:tcW w:w="2126" w:type="dxa"/>
          </w:tcPr>
          <w:p w:rsidR="00184ABE" w:rsidRPr="00EB005D" w:rsidRDefault="00184ABE" w:rsidP="00997439">
            <w:pPr>
              <w:jc w:val="center"/>
              <w:rPr>
                <w:sz w:val="24"/>
                <w:szCs w:val="24"/>
              </w:rPr>
            </w:pPr>
            <w:r w:rsidRPr="00EB005D">
              <w:rPr>
                <w:sz w:val="24"/>
                <w:szCs w:val="24"/>
              </w:rPr>
              <w:t>2</w:t>
            </w:r>
          </w:p>
          <w:p w:rsidR="00184ABE" w:rsidRPr="00EB005D" w:rsidRDefault="00184ABE" w:rsidP="00184AB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84ABE" w:rsidRPr="00EB005D" w:rsidRDefault="00184ABE" w:rsidP="00997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</w:tr>
      <w:tr w:rsidR="00184ABE" w:rsidRPr="00EB005D" w:rsidTr="00184ABE">
        <w:tc>
          <w:tcPr>
            <w:tcW w:w="444" w:type="dxa"/>
          </w:tcPr>
          <w:p w:rsidR="00184ABE" w:rsidRPr="00EB005D" w:rsidRDefault="00184ABE" w:rsidP="00997439">
            <w:pPr>
              <w:jc w:val="center"/>
              <w:rPr>
                <w:sz w:val="24"/>
                <w:szCs w:val="24"/>
              </w:rPr>
            </w:pPr>
            <w:r w:rsidRPr="00EB005D">
              <w:rPr>
                <w:sz w:val="24"/>
                <w:szCs w:val="24"/>
              </w:rPr>
              <w:t>3.</w:t>
            </w:r>
          </w:p>
        </w:tc>
        <w:tc>
          <w:tcPr>
            <w:tcW w:w="4484" w:type="dxa"/>
          </w:tcPr>
          <w:p w:rsidR="00184ABE" w:rsidRPr="00EB005D" w:rsidRDefault="00184ABE" w:rsidP="00997439">
            <w:pPr>
              <w:jc w:val="both"/>
              <w:rPr>
                <w:sz w:val="24"/>
                <w:szCs w:val="24"/>
              </w:rPr>
            </w:pPr>
            <w:r w:rsidRPr="00EB005D">
              <w:rPr>
                <w:sz w:val="24"/>
                <w:szCs w:val="24"/>
              </w:rPr>
              <w:t>Спор, как способ обсуждения разногласия.</w:t>
            </w:r>
          </w:p>
        </w:tc>
        <w:tc>
          <w:tcPr>
            <w:tcW w:w="2126" w:type="dxa"/>
          </w:tcPr>
          <w:p w:rsidR="00184ABE" w:rsidRPr="00EB005D" w:rsidRDefault="00184ABE" w:rsidP="00184ABE">
            <w:pPr>
              <w:jc w:val="center"/>
              <w:rPr>
                <w:sz w:val="24"/>
                <w:szCs w:val="24"/>
              </w:rPr>
            </w:pPr>
            <w:r w:rsidRPr="00EB005D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84ABE" w:rsidRPr="00EB005D" w:rsidRDefault="00184ABE" w:rsidP="00184ABE">
            <w:pPr>
              <w:jc w:val="center"/>
              <w:rPr>
                <w:sz w:val="24"/>
                <w:szCs w:val="24"/>
              </w:rPr>
            </w:pPr>
          </w:p>
        </w:tc>
      </w:tr>
      <w:tr w:rsidR="00184ABE" w:rsidRPr="00EB005D" w:rsidTr="00184ABE">
        <w:trPr>
          <w:trHeight w:val="398"/>
        </w:trPr>
        <w:tc>
          <w:tcPr>
            <w:tcW w:w="444" w:type="dxa"/>
          </w:tcPr>
          <w:p w:rsidR="00184ABE" w:rsidRPr="00EB005D" w:rsidRDefault="00184ABE" w:rsidP="00997439">
            <w:pPr>
              <w:jc w:val="center"/>
              <w:rPr>
                <w:sz w:val="24"/>
                <w:szCs w:val="24"/>
              </w:rPr>
            </w:pPr>
            <w:r w:rsidRPr="00EB005D">
              <w:rPr>
                <w:sz w:val="24"/>
                <w:szCs w:val="24"/>
              </w:rPr>
              <w:t>4.</w:t>
            </w:r>
          </w:p>
        </w:tc>
        <w:tc>
          <w:tcPr>
            <w:tcW w:w="4484" w:type="dxa"/>
          </w:tcPr>
          <w:p w:rsidR="00184ABE" w:rsidRPr="00EB005D" w:rsidRDefault="00184ABE" w:rsidP="00997439">
            <w:pPr>
              <w:jc w:val="both"/>
              <w:rPr>
                <w:sz w:val="24"/>
                <w:szCs w:val="24"/>
              </w:rPr>
            </w:pPr>
            <w:r w:rsidRPr="00EB005D">
              <w:rPr>
                <w:sz w:val="24"/>
                <w:szCs w:val="24"/>
              </w:rPr>
              <w:t>Понятие монолога.</w:t>
            </w:r>
          </w:p>
        </w:tc>
        <w:tc>
          <w:tcPr>
            <w:tcW w:w="2126" w:type="dxa"/>
          </w:tcPr>
          <w:p w:rsidR="00184ABE" w:rsidRPr="00EB005D" w:rsidRDefault="00184ABE" w:rsidP="00184ABE">
            <w:pPr>
              <w:jc w:val="center"/>
              <w:rPr>
                <w:sz w:val="24"/>
                <w:szCs w:val="24"/>
              </w:rPr>
            </w:pPr>
            <w:r w:rsidRPr="00EB005D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84ABE" w:rsidRPr="00EB005D" w:rsidRDefault="00184ABE" w:rsidP="00184ABE">
            <w:pPr>
              <w:jc w:val="center"/>
              <w:rPr>
                <w:sz w:val="24"/>
                <w:szCs w:val="24"/>
              </w:rPr>
            </w:pPr>
          </w:p>
        </w:tc>
      </w:tr>
      <w:tr w:rsidR="00184ABE" w:rsidRPr="00EB005D" w:rsidTr="00184ABE">
        <w:tc>
          <w:tcPr>
            <w:tcW w:w="444" w:type="dxa"/>
          </w:tcPr>
          <w:p w:rsidR="00184ABE" w:rsidRPr="00EB005D" w:rsidRDefault="00184ABE" w:rsidP="00997439">
            <w:pPr>
              <w:jc w:val="center"/>
              <w:rPr>
                <w:sz w:val="24"/>
                <w:szCs w:val="24"/>
              </w:rPr>
            </w:pPr>
            <w:r w:rsidRPr="00EB005D">
              <w:rPr>
                <w:sz w:val="24"/>
                <w:szCs w:val="24"/>
              </w:rPr>
              <w:t>5.</w:t>
            </w:r>
          </w:p>
        </w:tc>
        <w:tc>
          <w:tcPr>
            <w:tcW w:w="4484" w:type="dxa"/>
          </w:tcPr>
          <w:p w:rsidR="00184ABE" w:rsidRPr="00EB005D" w:rsidRDefault="00184ABE" w:rsidP="00997439">
            <w:pPr>
              <w:jc w:val="both"/>
              <w:rPr>
                <w:sz w:val="24"/>
                <w:szCs w:val="24"/>
              </w:rPr>
            </w:pPr>
            <w:r w:rsidRPr="00EB005D">
              <w:rPr>
                <w:sz w:val="24"/>
                <w:szCs w:val="24"/>
              </w:rPr>
              <w:t>Этапы монолога, пересказа.</w:t>
            </w:r>
          </w:p>
        </w:tc>
        <w:tc>
          <w:tcPr>
            <w:tcW w:w="2126" w:type="dxa"/>
          </w:tcPr>
          <w:p w:rsidR="00184ABE" w:rsidRPr="00EB005D" w:rsidRDefault="00184ABE" w:rsidP="00184ABE">
            <w:pPr>
              <w:jc w:val="center"/>
              <w:rPr>
                <w:sz w:val="24"/>
                <w:szCs w:val="24"/>
              </w:rPr>
            </w:pPr>
            <w:r w:rsidRPr="00EB005D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84ABE" w:rsidRPr="00EB005D" w:rsidRDefault="00184ABE" w:rsidP="00184ABE">
            <w:pPr>
              <w:jc w:val="center"/>
              <w:rPr>
                <w:sz w:val="24"/>
                <w:szCs w:val="24"/>
              </w:rPr>
            </w:pPr>
          </w:p>
        </w:tc>
      </w:tr>
      <w:tr w:rsidR="00184ABE" w:rsidRPr="00EB005D" w:rsidTr="00184ABE">
        <w:trPr>
          <w:trHeight w:val="536"/>
        </w:trPr>
        <w:tc>
          <w:tcPr>
            <w:tcW w:w="444" w:type="dxa"/>
          </w:tcPr>
          <w:p w:rsidR="00184ABE" w:rsidRPr="00EB005D" w:rsidRDefault="00184ABE" w:rsidP="00997439">
            <w:pPr>
              <w:jc w:val="center"/>
              <w:rPr>
                <w:sz w:val="24"/>
                <w:szCs w:val="24"/>
              </w:rPr>
            </w:pPr>
            <w:r w:rsidRPr="00EB005D">
              <w:rPr>
                <w:sz w:val="24"/>
                <w:szCs w:val="24"/>
              </w:rPr>
              <w:t>6.</w:t>
            </w:r>
          </w:p>
        </w:tc>
        <w:tc>
          <w:tcPr>
            <w:tcW w:w="4484" w:type="dxa"/>
          </w:tcPr>
          <w:p w:rsidR="00184ABE" w:rsidRPr="00EB005D" w:rsidRDefault="00184ABE" w:rsidP="00997439">
            <w:pPr>
              <w:jc w:val="both"/>
              <w:rPr>
                <w:sz w:val="24"/>
                <w:szCs w:val="24"/>
              </w:rPr>
            </w:pPr>
            <w:r w:rsidRPr="00EB005D">
              <w:rPr>
                <w:sz w:val="24"/>
                <w:szCs w:val="24"/>
              </w:rPr>
              <w:t xml:space="preserve">Преобразования письменного текста в устную речь. </w:t>
            </w:r>
          </w:p>
        </w:tc>
        <w:tc>
          <w:tcPr>
            <w:tcW w:w="2126" w:type="dxa"/>
          </w:tcPr>
          <w:p w:rsidR="00184ABE" w:rsidRPr="00EB005D" w:rsidRDefault="00184ABE" w:rsidP="00997439">
            <w:pPr>
              <w:jc w:val="center"/>
              <w:rPr>
                <w:sz w:val="24"/>
                <w:szCs w:val="24"/>
              </w:rPr>
            </w:pPr>
            <w:r w:rsidRPr="00EB005D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84ABE" w:rsidRPr="00EB005D" w:rsidRDefault="00184ABE" w:rsidP="00997439">
            <w:pPr>
              <w:jc w:val="center"/>
              <w:rPr>
                <w:sz w:val="24"/>
                <w:szCs w:val="24"/>
              </w:rPr>
            </w:pPr>
          </w:p>
        </w:tc>
      </w:tr>
      <w:tr w:rsidR="00184ABE" w:rsidRPr="00EB005D" w:rsidTr="00184ABE">
        <w:trPr>
          <w:trHeight w:val="402"/>
        </w:trPr>
        <w:tc>
          <w:tcPr>
            <w:tcW w:w="444" w:type="dxa"/>
          </w:tcPr>
          <w:p w:rsidR="00184ABE" w:rsidRPr="00EB005D" w:rsidRDefault="00184ABE" w:rsidP="00997439">
            <w:pPr>
              <w:jc w:val="center"/>
              <w:rPr>
                <w:sz w:val="24"/>
                <w:szCs w:val="24"/>
              </w:rPr>
            </w:pPr>
            <w:r w:rsidRPr="00EB005D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484" w:type="dxa"/>
          </w:tcPr>
          <w:p w:rsidR="00184ABE" w:rsidRPr="00EB005D" w:rsidRDefault="00184ABE" w:rsidP="00997439">
            <w:pPr>
              <w:jc w:val="both"/>
              <w:rPr>
                <w:sz w:val="24"/>
                <w:szCs w:val="24"/>
              </w:rPr>
            </w:pPr>
            <w:r w:rsidRPr="00EB005D">
              <w:rPr>
                <w:sz w:val="24"/>
                <w:szCs w:val="24"/>
              </w:rPr>
              <w:t xml:space="preserve">Монолог-пересказ и его виды. </w:t>
            </w:r>
          </w:p>
        </w:tc>
        <w:tc>
          <w:tcPr>
            <w:tcW w:w="2126" w:type="dxa"/>
          </w:tcPr>
          <w:p w:rsidR="00184ABE" w:rsidRPr="00EB005D" w:rsidRDefault="00184ABE" w:rsidP="00997439">
            <w:pPr>
              <w:jc w:val="center"/>
              <w:rPr>
                <w:sz w:val="24"/>
                <w:szCs w:val="24"/>
              </w:rPr>
            </w:pPr>
            <w:r w:rsidRPr="00EB005D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84ABE" w:rsidRPr="00EB005D" w:rsidRDefault="00184ABE" w:rsidP="00997439">
            <w:pPr>
              <w:jc w:val="center"/>
              <w:rPr>
                <w:sz w:val="24"/>
                <w:szCs w:val="24"/>
              </w:rPr>
            </w:pPr>
          </w:p>
        </w:tc>
      </w:tr>
      <w:tr w:rsidR="00184ABE" w:rsidRPr="00EB005D" w:rsidTr="00184ABE">
        <w:tc>
          <w:tcPr>
            <w:tcW w:w="444" w:type="dxa"/>
          </w:tcPr>
          <w:p w:rsidR="00184ABE" w:rsidRPr="00EB005D" w:rsidRDefault="00184ABE" w:rsidP="00997439">
            <w:pPr>
              <w:jc w:val="center"/>
              <w:rPr>
                <w:sz w:val="24"/>
                <w:szCs w:val="24"/>
              </w:rPr>
            </w:pPr>
            <w:r w:rsidRPr="00EB005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484" w:type="dxa"/>
          </w:tcPr>
          <w:p w:rsidR="00184ABE" w:rsidRPr="00EB005D" w:rsidRDefault="00184ABE" w:rsidP="00997439">
            <w:pPr>
              <w:jc w:val="both"/>
              <w:rPr>
                <w:sz w:val="24"/>
                <w:szCs w:val="24"/>
              </w:rPr>
            </w:pPr>
            <w:r w:rsidRPr="00EB005D">
              <w:rPr>
                <w:sz w:val="24"/>
                <w:szCs w:val="24"/>
              </w:rPr>
              <w:t xml:space="preserve">Подготовка устного ответа </w:t>
            </w:r>
          </w:p>
        </w:tc>
        <w:tc>
          <w:tcPr>
            <w:tcW w:w="2126" w:type="dxa"/>
          </w:tcPr>
          <w:p w:rsidR="00184ABE" w:rsidRPr="00EB005D" w:rsidRDefault="00184ABE" w:rsidP="00997439">
            <w:pPr>
              <w:jc w:val="center"/>
              <w:rPr>
                <w:sz w:val="24"/>
                <w:szCs w:val="24"/>
              </w:rPr>
            </w:pPr>
            <w:r w:rsidRPr="00EB005D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84ABE" w:rsidRPr="00EB005D" w:rsidRDefault="00184ABE" w:rsidP="00997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184ABE" w:rsidRPr="00EB005D" w:rsidTr="00184ABE">
        <w:tc>
          <w:tcPr>
            <w:tcW w:w="444" w:type="dxa"/>
          </w:tcPr>
          <w:p w:rsidR="00184ABE" w:rsidRPr="00EB005D" w:rsidRDefault="00184ABE" w:rsidP="00997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4" w:type="dxa"/>
          </w:tcPr>
          <w:p w:rsidR="00184ABE" w:rsidRPr="00EB005D" w:rsidRDefault="00184ABE" w:rsidP="00997439">
            <w:pPr>
              <w:jc w:val="both"/>
              <w:rPr>
                <w:sz w:val="24"/>
                <w:szCs w:val="24"/>
              </w:rPr>
            </w:pPr>
            <w:r w:rsidRPr="00EB005D">
              <w:rPr>
                <w:sz w:val="24"/>
                <w:szCs w:val="24"/>
              </w:rPr>
              <w:t>Всего часов</w:t>
            </w:r>
          </w:p>
        </w:tc>
        <w:tc>
          <w:tcPr>
            <w:tcW w:w="2126" w:type="dxa"/>
          </w:tcPr>
          <w:p w:rsidR="00184ABE" w:rsidRPr="00EB005D" w:rsidRDefault="00184ABE" w:rsidP="00997439">
            <w:pPr>
              <w:jc w:val="center"/>
              <w:rPr>
                <w:sz w:val="24"/>
                <w:szCs w:val="24"/>
              </w:rPr>
            </w:pPr>
            <w:r w:rsidRPr="00EB005D"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184ABE" w:rsidRPr="00EB005D" w:rsidRDefault="00184ABE" w:rsidP="009974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255CB9" w:rsidRPr="00EB005D" w:rsidRDefault="00255CB9" w:rsidP="00997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CB9" w:rsidRPr="00EB005D" w:rsidRDefault="00255CB9" w:rsidP="00997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CB9" w:rsidRPr="00EB005D" w:rsidRDefault="00255CB9" w:rsidP="00997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D62" w:rsidRPr="00EB005D" w:rsidRDefault="00D44D62" w:rsidP="00D44D62">
      <w:pPr>
        <w:rPr>
          <w:rFonts w:ascii="Times New Roman" w:hAnsi="Times New Roman" w:cs="Times New Roman"/>
        </w:rPr>
      </w:pPr>
    </w:p>
    <w:p w:rsidR="00D44D62" w:rsidRDefault="00D44D62" w:rsidP="00D44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D6ACD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Календарно – тематическое </w:t>
      </w:r>
      <w:r>
        <w:rPr>
          <w:rFonts w:ascii="Times New Roman" w:hAnsi="Times New Roman" w:cs="Times New Roman"/>
          <w:b/>
          <w:sz w:val="28"/>
          <w:szCs w:val="24"/>
        </w:rPr>
        <w:t>планирование</w:t>
      </w:r>
    </w:p>
    <w:p w:rsidR="00D44D62" w:rsidRPr="00D44D62" w:rsidRDefault="00D44D62" w:rsidP="00D44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8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5"/>
        <w:gridCol w:w="4598"/>
        <w:gridCol w:w="1134"/>
        <w:gridCol w:w="1197"/>
        <w:gridCol w:w="1197"/>
      </w:tblGrid>
      <w:tr w:rsidR="00D44D62" w:rsidRPr="00EB005D" w:rsidTr="00D44D62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62" w:rsidRPr="00EB005D" w:rsidRDefault="00D44D62" w:rsidP="00195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EB005D">
              <w:rPr>
                <w:rFonts w:ascii="Times New Roman" w:hAnsi="Times New Roman" w:cs="Times New Roman"/>
                <w:sz w:val="24"/>
                <w:lang w:eastAsia="en-US"/>
              </w:rPr>
              <w:t>№</w:t>
            </w:r>
          </w:p>
          <w:p w:rsidR="00D44D62" w:rsidRPr="00EB005D" w:rsidRDefault="00D44D62" w:rsidP="001951BC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EB005D">
              <w:rPr>
                <w:rFonts w:ascii="Times New Roman" w:hAnsi="Times New Roman" w:cs="Times New Roman"/>
                <w:sz w:val="24"/>
                <w:lang w:eastAsia="en-US"/>
              </w:rPr>
              <w:t>урока</w:t>
            </w:r>
          </w:p>
          <w:p w:rsidR="00D44D62" w:rsidRPr="00EB005D" w:rsidRDefault="00D44D62" w:rsidP="001951BC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62" w:rsidRPr="00EB005D" w:rsidRDefault="00D44D62" w:rsidP="001951BC">
            <w:pPr>
              <w:pStyle w:val="af7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B005D">
              <w:rPr>
                <w:lang w:eastAsia="en-US"/>
              </w:rPr>
              <w:t xml:space="preserve">Тема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2" w:rsidRPr="00EB005D" w:rsidRDefault="00D44D62" w:rsidP="001951BC">
            <w:pPr>
              <w:pStyle w:val="af7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B005D">
              <w:rPr>
                <w:lang w:eastAsia="en-US"/>
              </w:rPr>
              <w:t>Кол-во час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2" w:rsidRPr="00EB005D" w:rsidRDefault="00D44D62" w:rsidP="001951BC">
            <w:pPr>
              <w:pStyle w:val="af7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B005D">
              <w:rPr>
                <w:lang w:eastAsia="en-US"/>
              </w:rPr>
              <w:t>Дата проведения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2" w:rsidRPr="00EB005D" w:rsidRDefault="00D44D62" w:rsidP="001951BC">
            <w:pPr>
              <w:pStyle w:val="af7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Корректировка даты</w:t>
            </w:r>
          </w:p>
        </w:tc>
      </w:tr>
      <w:tr w:rsidR="00D44D62" w:rsidRPr="00EB005D" w:rsidTr="00D44D62">
        <w:trPr>
          <w:trHeight w:val="404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2" w:rsidRPr="00EB005D" w:rsidRDefault="00D44D62" w:rsidP="00195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2" w:rsidRPr="00EB005D" w:rsidRDefault="00D44D62" w:rsidP="001951BC">
            <w:pPr>
              <w:pStyle w:val="af7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B005D">
              <w:rPr>
                <w:lang w:eastAsia="en-US"/>
              </w:rPr>
              <w:tab/>
            </w:r>
            <w:r w:rsidRPr="00EB005D">
              <w:rPr>
                <w:lang w:eastAsia="en-US"/>
              </w:rPr>
              <w:tab/>
              <w:t>1 четверть</w:t>
            </w:r>
            <w:r w:rsidRPr="00EB005D">
              <w:rPr>
                <w:lang w:eastAsia="en-US"/>
              </w:rPr>
              <w:tab/>
            </w:r>
            <w:r w:rsidRPr="00EB005D">
              <w:rPr>
                <w:lang w:eastAsia="en-US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2" w:rsidRPr="00EB005D" w:rsidRDefault="00D44D62" w:rsidP="001951BC">
            <w:pPr>
              <w:pStyle w:val="af7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2" w:rsidRPr="00EB005D" w:rsidRDefault="00D44D62" w:rsidP="00195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2" w:rsidRPr="00EB005D" w:rsidRDefault="00D44D62" w:rsidP="001951BC">
            <w:pPr>
              <w:rPr>
                <w:rFonts w:ascii="Times New Roman" w:hAnsi="Times New Roman" w:cs="Times New Roman"/>
              </w:rPr>
            </w:pPr>
          </w:p>
        </w:tc>
      </w:tr>
      <w:tr w:rsidR="00D44D62" w:rsidRPr="00EB005D" w:rsidTr="00D44D62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2" w:rsidRPr="00EB005D" w:rsidRDefault="00D44D62" w:rsidP="00195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2" w:rsidRPr="00EB005D" w:rsidRDefault="00D44D62" w:rsidP="001951BC">
            <w:pPr>
              <w:pStyle w:val="af7"/>
              <w:spacing w:before="0" w:beforeAutospacing="0" w:after="0" w:afterAutospacing="0"/>
              <w:jc w:val="center"/>
              <w:rPr>
                <w:b/>
              </w:rPr>
            </w:pPr>
            <w:r w:rsidRPr="00EB005D">
              <w:rPr>
                <w:b/>
              </w:rPr>
              <w:t>1.Диалог и его составные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2" w:rsidRPr="00EB005D" w:rsidRDefault="00D44D62" w:rsidP="001951BC">
            <w:pPr>
              <w:pStyle w:val="af7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EB005D">
              <w:rPr>
                <w:b/>
                <w:lang w:eastAsia="en-US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2" w:rsidRPr="00EB005D" w:rsidRDefault="00D44D62" w:rsidP="001951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2" w:rsidRPr="00EB005D" w:rsidRDefault="00D44D62" w:rsidP="001951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4D62" w:rsidRPr="00EB005D" w:rsidTr="00D44D62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2" w:rsidRPr="00EB005D" w:rsidRDefault="00D44D62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2" w:rsidRPr="00EB005D" w:rsidRDefault="00D44D62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5D">
              <w:rPr>
                <w:rFonts w:ascii="Times New Roman" w:hAnsi="Times New Roman" w:cs="Times New Roman"/>
                <w:sz w:val="24"/>
                <w:szCs w:val="24"/>
              </w:rPr>
              <w:t>Понятие диалога и его слагаемых; участники и ситуация общения; особенности вербального и невербального поведения собеседников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2" w:rsidRPr="00EB005D" w:rsidRDefault="00D44D62" w:rsidP="001951BC">
            <w:pPr>
              <w:pStyle w:val="af7"/>
              <w:spacing w:before="0" w:beforeAutospacing="0" w:after="0" w:afterAutospacing="0"/>
              <w:rPr>
                <w:lang w:eastAsia="en-US"/>
              </w:rPr>
            </w:pPr>
            <w:r w:rsidRPr="00EB005D">
              <w:rPr>
                <w:lang w:eastAsia="en-US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2" w:rsidRPr="00EB005D" w:rsidRDefault="00D44D62" w:rsidP="001951BC">
            <w:pPr>
              <w:jc w:val="both"/>
              <w:rPr>
                <w:rFonts w:ascii="Times New Roman" w:hAnsi="Times New Roman" w:cs="Times New Roman"/>
              </w:rPr>
            </w:pPr>
            <w:r w:rsidRPr="00EB005D">
              <w:rPr>
                <w:rFonts w:ascii="Times New Roman" w:hAnsi="Times New Roman" w:cs="Times New Roman"/>
              </w:rPr>
              <w:t>06.09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2" w:rsidRPr="00EB005D" w:rsidRDefault="00D44D62" w:rsidP="001951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4D62" w:rsidRPr="00EB005D" w:rsidTr="00D44D62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2" w:rsidRPr="00EB005D" w:rsidRDefault="00D44D62" w:rsidP="00195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2" w:rsidRPr="00EB005D" w:rsidRDefault="00D44D62" w:rsidP="00195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05D">
              <w:rPr>
                <w:rFonts w:ascii="Times New Roman" w:hAnsi="Times New Roman" w:cs="Times New Roman"/>
                <w:b/>
                <w:sz w:val="24"/>
                <w:szCs w:val="24"/>
              </w:rPr>
              <w:t>2.Основные требования к поведению собеседников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2" w:rsidRPr="00EB005D" w:rsidRDefault="00D44D62" w:rsidP="001951BC">
            <w:pPr>
              <w:pStyle w:val="af7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EB005D">
              <w:rPr>
                <w:b/>
                <w:lang w:eastAsia="en-US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2" w:rsidRPr="00EB005D" w:rsidRDefault="00D44D62" w:rsidP="001951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2" w:rsidRPr="00EB005D" w:rsidRDefault="00D44D62" w:rsidP="001951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4D62" w:rsidRPr="00EB005D" w:rsidTr="00D44D62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2" w:rsidRPr="00EB005D" w:rsidRDefault="00D44D62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2" w:rsidRPr="00EB005D" w:rsidRDefault="00D44D62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5D">
              <w:rPr>
                <w:rFonts w:ascii="Times New Roman" w:hAnsi="Times New Roman" w:cs="Times New Roman"/>
                <w:sz w:val="24"/>
                <w:szCs w:val="24"/>
              </w:rPr>
              <w:t>Выражение эмоций, критики, реакция на замечания и критику во  время диалога.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2" w:rsidRPr="00EB005D" w:rsidRDefault="00D44D62" w:rsidP="001951BC">
            <w:pPr>
              <w:pStyle w:val="af7"/>
              <w:spacing w:before="0" w:beforeAutospacing="0" w:after="0" w:afterAutospacing="0"/>
              <w:rPr>
                <w:lang w:eastAsia="en-US"/>
              </w:rPr>
            </w:pPr>
            <w:r w:rsidRPr="00EB005D">
              <w:rPr>
                <w:lang w:eastAsia="en-US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2" w:rsidRPr="00EB005D" w:rsidRDefault="00D44D62" w:rsidP="001951BC">
            <w:pPr>
              <w:jc w:val="both"/>
              <w:rPr>
                <w:rFonts w:ascii="Times New Roman" w:hAnsi="Times New Roman" w:cs="Times New Roman"/>
              </w:rPr>
            </w:pPr>
            <w:r w:rsidRPr="00EB005D"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2" w:rsidRPr="00EB005D" w:rsidRDefault="00D44D62" w:rsidP="001951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4D62" w:rsidRPr="00EB005D" w:rsidTr="00D44D62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2" w:rsidRPr="00EB005D" w:rsidRDefault="00D44D62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2" w:rsidRPr="00EB005D" w:rsidRDefault="00D44D62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5D">
              <w:rPr>
                <w:rFonts w:ascii="Times New Roman" w:hAnsi="Times New Roman" w:cs="Times New Roman"/>
                <w:sz w:val="24"/>
                <w:szCs w:val="24"/>
              </w:rPr>
              <w:t>Правила активного слушания, умение задавать вопросы и отвечать на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2" w:rsidRPr="00EB005D" w:rsidRDefault="00D44D62" w:rsidP="001951BC">
            <w:pPr>
              <w:pStyle w:val="af7"/>
              <w:spacing w:before="0" w:beforeAutospacing="0" w:after="0" w:afterAutospacing="0"/>
              <w:rPr>
                <w:lang w:eastAsia="en-US"/>
              </w:rPr>
            </w:pPr>
            <w:r w:rsidRPr="00EB005D">
              <w:rPr>
                <w:lang w:eastAsia="en-US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2" w:rsidRPr="00EB005D" w:rsidRDefault="00D44D62" w:rsidP="001951BC">
            <w:pPr>
              <w:jc w:val="both"/>
              <w:rPr>
                <w:rFonts w:ascii="Times New Roman" w:hAnsi="Times New Roman" w:cs="Times New Roman"/>
              </w:rPr>
            </w:pPr>
            <w:r w:rsidRPr="00EB005D"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2" w:rsidRPr="00EB005D" w:rsidRDefault="00D44D62" w:rsidP="001951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4D62" w:rsidRPr="00EB005D" w:rsidTr="00D44D62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2" w:rsidRPr="00EB005D" w:rsidRDefault="00D44D62" w:rsidP="00195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2" w:rsidRPr="00EB005D" w:rsidRDefault="00D44D62" w:rsidP="00195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05D">
              <w:rPr>
                <w:rFonts w:ascii="Times New Roman" w:hAnsi="Times New Roman" w:cs="Times New Roman"/>
                <w:b/>
                <w:sz w:val="24"/>
                <w:szCs w:val="24"/>
              </w:rPr>
              <w:t>3.Спор, как способ обсуждения разногласия.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2" w:rsidRPr="00EB005D" w:rsidRDefault="00D44D62" w:rsidP="001951BC">
            <w:pPr>
              <w:pStyle w:val="af7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EB005D">
              <w:rPr>
                <w:b/>
                <w:lang w:eastAsia="en-US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2" w:rsidRPr="00EB005D" w:rsidRDefault="00D44D62" w:rsidP="001951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2" w:rsidRPr="00EB005D" w:rsidRDefault="00D44D62" w:rsidP="001951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4D62" w:rsidRPr="00EB005D" w:rsidTr="00D44D62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2" w:rsidRPr="00EB005D" w:rsidRDefault="00D44D62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2" w:rsidRPr="00EB005D" w:rsidRDefault="00D44D62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5D">
              <w:rPr>
                <w:rFonts w:ascii="Times New Roman" w:hAnsi="Times New Roman" w:cs="Times New Roman"/>
                <w:sz w:val="24"/>
                <w:szCs w:val="24"/>
              </w:rPr>
              <w:t xml:space="preserve">Спор и его виды; правила ведения спора. Тезис и аргументы, правила аргументации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2" w:rsidRPr="00EB005D" w:rsidRDefault="00D44D62" w:rsidP="001951BC">
            <w:pPr>
              <w:pStyle w:val="af7"/>
              <w:spacing w:before="0" w:beforeAutospacing="0" w:after="0" w:afterAutospacing="0"/>
              <w:rPr>
                <w:lang w:eastAsia="en-US"/>
              </w:rPr>
            </w:pPr>
            <w:r w:rsidRPr="00EB005D">
              <w:rPr>
                <w:lang w:eastAsia="en-US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2" w:rsidRPr="00EB005D" w:rsidRDefault="00D44D62" w:rsidP="001951BC">
            <w:pPr>
              <w:jc w:val="both"/>
              <w:rPr>
                <w:rFonts w:ascii="Times New Roman" w:hAnsi="Times New Roman" w:cs="Times New Roman"/>
              </w:rPr>
            </w:pPr>
            <w:r w:rsidRPr="00EB005D"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2" w:rsidRPr="00EB005D" w:rsidRDefault="00D44D62" w:rsidP="001951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4D62" w:rsidRPr="00EB005D" w:rsidTr="00D44D62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2" w:rsidRPr="00EB005D" w:rsidRDefault="00D44D62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2" w:rsidRPr="00EB005D" w:rsidRDefault="00D44D62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5D">
              <w:rPr>
                <w:rFonts w:ascii="Times New Roman" w:hAnsi="Times New Roman" w:cs="Times New Roman"/>
                <w:sz w:val="24"/>
                <w:szCs w:val="24"/>
              </w:rPr>
              <w:t>Практикум по подбору аргументов к заданному тезису.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2" w:rsidRPr="00EB005D" w:rsidRDefault="00D44D62" w:rsidP="001951BC">
            <w:pPr>
              <w:pStyle w:val="af7"/>
              <w:spacing w:before="0" w:beforeAutospacing="0" w:after="0" w:afterAutospacing="0"/>
              <w:rPr>
                <w:lang w:eastAsia="en-US"/>
              </w:rPr>
            </w:pPr>
            <w:r w:rsidRPr="00EB005D">
              <w:rPr>
                <w:lang w:eastAsia="en-US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2" w:rsidRPr="00EB005D" w:rsidRDefault="00D44D62" w:rsidP="001951BC">
            <w:pPr>
              <w:jc w:val="both"/>
              <w:rPr>
                <w:rFonts w:ascii="Times New Roman" w:hAnsi="Times New Roman" w:cs="Times New Roman"/>
              </w:rPr>
            </w:pPr>
            <w:r w:rsidRPr="00EB005D">
              <w:rPr>
                <w:rFonts w:ascii="Times New Roman" w:hAnsi="Times New Roman" w:cs="Times New Roman"/>
              </w:rPr>
              <w:t>04.10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2" w:rsidRPr="00EB005D" w:rsidRDefault="00D44D62" w:rsidP="001951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4D62" w:rsidRPr="00EB005D" w:rsidTr="00D44D62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2" w:rsidRPr="00EB005D" w:rsidRDefault="00D44D62" w:rsidP="00195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2" w:rsidRPr="00EB005D" w:rsidRDefault="00D44D62" w:rsidP="00195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05D">
              <w:rPr>
                <w:rFonts w:ascii="Times New Roman" w:hAnsi="Times New Roman" w:cs="Times New Roman"/>
                <w:b/>
                <w:sz w:val="24"/>
                <w:szCs w:val="24"/>
              </w:rPr>
              <w:t>4. Понятие монолога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2" w:rsidRPr="00EB005D" w:rsidRDefault="00D44D62" w:rsidP="001951BC">
            <w:pPr>
              <w:pStyle w:val="af7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EB005D">
              <w:rPr>
                <w:b/>
                <w:lang w:eastAsia="en-US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2" w:rsidRPr="00EB005D" w:rsidRDefault="00D44D62" w:rsidP="001951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2" w:rsidRPr="00EB005D" w:rsidRDefault="00D44D62" w:rsidP="001951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4D62" w:rsidRPr="00EB005D" w:rsidTr="00D44D62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2" w:rsidRPr="00EB005D" w:rsidRDefault="00D44D62" w:rsidP="0019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2" w:rsidRPr="00EB005D" w:rsidRDefault="00D44D62" w:rsidP="0019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5D">
              <w:rPr>
                <w:rFonts w:ascii="Times New Roman" w:hAnsi="Times New Roman" w:cs="Times New Roman"/>
                <w:sz w:val="24"/>
                <w:szCs w:val="24"/>
              </w:rPr>
              <w:t>Понятия монолог-декламация, монолог-пересказ готового текста, монолог риторический.  Требования к подготовке монолога и к поведению оратора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2" w:rsidRPr="00EB005D" w:rsidRDefault="00D44D62" w:rsidP="001951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2" w:rsidRPr="00EB005D" w:rsidRDefault="00D44D62" w:rsidP="001951B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B005D"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2" w:rsidRPr="00EB005D" w:rsidRDefault="00D44D62" w:rsidP="001951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4D62" w:rsidRPr="00EB005D" w:rsidTr="00D44D62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2" w:rsidRPr="00EB005D" w:rsidRDefault="00D44D62" w:rsidP="00195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2" w:rsidRPr="00EB005D" w:rsidRDefault="00D44D62" w:rsidP="00195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05D">
              <w:rPr>
                <w:rFonts w:ascii="Times New Roman" w:hAnsi="Times New Roman" w:cs="Times New Roman"/>
                <w:b/>
                <w:sz w:val="24"/>
                <w:szCs w:val="24"/>
              </w:rPr>
              <w:t>5. Этапы монолога, пересказа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2" w:rsidRPr="00EB005D" w:rsidRDefault="00D44D62" w:rsidP="001951BC">
            <w:pPr>
              <w:pStyle w:val="af7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EB005D">
              <w:rPr>
                <w:b/>
                <w:lang w:eastAsia="en-US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2" w:rsidRPr="00EB005D" w:rsidRDefault="00D44D62" w:rsidP="001951BC">
            <w:pPr>
              <w:pStyle w:val="af7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2" w:rsidRPr="00EB005D" w:rsidRDefault="00D44D62" w:rsidP="001951BC">
            <w:pPr>
              <w:pStyle w:val="af7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</w:p>
        </w:tc>
      </w:tr>
      <w:tr w:rsidR="00D44D62" w:rsidRPr="00EB005D" w:rsidTr="00D44D62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2" w:rsidRPr="00EB005D" w:rsidRDefault="00D44D62" w:rsidP="0019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2" w:rsidRPr="00EB005D" w:rsidRDefault="00D44D62" w:rsidP="0019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5D">
              <w:rPr>
                <w:rFonts w:ascii="Times New Roman" w:hAnsi="Times New Roman" w:cs="Times New Roman"/>
                <w:sz w:val="24"/>
                <w:szCs w:val="24"/>
              </w:rPr>
              <w:t>Понятие устного ответа, определение объема 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2" w:rsidRPr="00EB005D" w:rsidRDefault="00D44D62" w:rsidP="001951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2" w:rsidRPr="00EB005D" w:rsidRDefault="00D44D62" w:rsidP="001951B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B005D">
              <w:rPr>
                <w:rFonts w:ascii="Times New Roman" w:hAnsi="Times New Roman" w:cs="Times New Roman"/>
                <w:lang w:eastAsia="en-US"/>
              </w:rPr>
              <w:t>18.10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2" w:rsidRPr="00EB005D" w:rsidRDefault="00D44D62" w:rsidP="001951B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44D62" w:rsidRPr="00EB005D" w:rsidTr="00D44D62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2" w:rsidRPr="00EB005D" w:rsidRDefault="00D44D62" w:rsidP="0019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2" w:rsidRPr="00EB005D" w:rsidRDefault="00D44D62" w:rsidP="0019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5D">
              <w:rPr>
                <w:rFonts w:ascii="Times New Roman" w:hAnsi="Times New Roman" w:cs="Times New Roman"/>
                <w:sz w:val="24"/>
                <w:szCs w:val="24"/>
              </w:rPr>
              <w:t>Знакомство с текстами по заданной теме.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2" w:rsidRPr="00EB005D" w:rsidRDefault="00D44D62" w:rsidP="001951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2" w:rsidRPr="00EB005D" w:rsidRDefault="00D44D62" w:rsidP="001951BC">
            <w:pPr>
              <w:jc w:val="both"/>
              <w:rPr>
                <w:rFonts w:ascii="Times New Roman" w:hAnsi="Times New Roman" w:cs="Times New Roman"/>
              </w:rPr>
            </w:pPr>
            <w:r w:rsidRPr="00EB005D"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2" w:rsidRPr="00EB005D" w:rsidRDefault="00D44D62" w:rsidP="001951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4D62" w:rsidRPr="00EB005D" w:rsidTr="00D44D62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2" w:rsidRPr="00EB005D" w:rsidRDefault="00D44D62" w:rsidP="0019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2" w:rsidRPr="00EB005D" w:rsidRDefault="00D44D62" w:rsidP="0019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5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раскрытия темы. </w:t>
            </w:r>
          </w:p>
          <w:p w:rsidR="00D44D62" w:rsidRPr="00EB005D" w:rsidRDefault="00D44D62" w:rsidP="0019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2" w:rsidRPr="00EB005D" w:rsidRDefault="00D44D62" w:rsidP="001951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2" w:rsidRPr="00EB005D" w:rsidRDefault="00D44D62" w:rsidP="001951BC">
            <w:pPr>
              <w:jc w:val="both"/>
              <w:rPr>
                <w:rFonts w:ascii="Times New Roman" w:hAnsi="Times New Roman" w:cs="Times New Roman"/>
              </w:rPr>
            </w:pPr>
            <w:r w:rsidRPr="00EB005D">
              <w:rPr>
                <w:rFonts w:ascii="Times New Roman" w:hAnsi="Times New Roman" w:cs="Times New Roman"/>
              </w:rPr>
              <w:t>08.11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2" w:rsidRPr="00EB005D" w:rsidRDefault="00D44D62" w:rsidP="001951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4D62" w:rsidRPr="00EB005D" w:rsidTr="00D44D62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2" w:rsidRPr="00EB005D" w:rsidRDefault="00D44D62" w:rsidP="0019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2" w:rsidRPr="00EB005D" w:rsidRDefault="00D44D62" w:rsidP="0019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5D">
              <w:rPr>
                <w:rFonts w:ascii="Times New Roman" w:hAnsi="Times New Roman" w:cs="Times New Roman"/>
                <w:sz w:val="24"/>
                <w:szCs w:val="24"/>
              </w:rPr>
              <w:t>Понятие конспекта, правила сокращения слов, выделение опорных слов в тексте.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2" w:rsidRPr="00EB005D" w:rsidRDefault="00D44D62" w:rsidP="001951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2" w:rsidRPr="00EB005D" w:rsidRDefault="00D44D62" w:rsidP="001951BC">
            <w:pPr>
              <w:pStyle w:val="af7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B005D">
              <w:t>15.11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2" w:rsidRPr="00EB005D" w:rsidRDefault="00D44D62" w:rsidP="001951BC">
            <w:pPr>
              <w:pStyle w:val="af7"/>
              <w:spacing w:before="0" w:beforeAutospacing="0" w:after="0" w:afterAutospacing="0"/>
              <w:jc w:val="center"/>
            </w:pPr>
          </w:p>
        </w:tc>
      </w:tr>
      <w:tr w:rsidR="00D44D62" w:rsidRPr="00EB005D" w:rsidTr="00D44D62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2" w:rsidRPr="00EB005D" w:rsidRDefault="00D44D62" w:rsidP="00195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2" w:rsidRPr="00EB005D" w:rsidRDefault="00D44D62" w:rsidP="00195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05D">
              <w:rPr>
                <w:rFonts w:ascii="Times New Roman" w:hAnsi="Times New Roman" w:cs="Times New Roman"/>
                <w:b/>
                <w:sz w:val="24"/>
                <w:szCs w:val="24"/>
              </w:rPr>
              <w:t>6. Преобразования письменного текста в устную речь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2" w:rsidRPr="00EB005D" w:rsidRDefault="00D44D62" w:rsidP="001951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0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2" w:rsidRPr="00EB005D" w:rsidRDefault="00D44D62" w:rsidP="001951BC">
            <w:pPr>
              <w:pStyle w:val="af7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2" w:rsidRPr="00EB005D" w:rsidRDefault="00D44D62" w:rsidP="001951BC">
            <w:pPr>
              <w:pStyle w:val="af7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</w:p>
        </w:tc>
      </w:tr>
      <w:tr w:rsidR="00D44D62" w:rsidRPr="00EB005D" w:rsidTr="00D44D62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2" w:rsidRPr="00EB005D" w:rsidRDefault="00D44D62" w:rsidP="0019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2" w:rsidRPr="00EB005D" w:rsidRDefault="00D44D62" w:rsidP="0019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5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отличия письменной речи </w:t>
            </w:r>
            <w:proofErr w:type="gramStart"/>
            <w:r w:rsidRPr="00EB005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B005D">
              <w:rPr>
                <w:rFonts w:ascii="Times New Roman" w:hAnsi="Times New Roman" w:cs="Times New Roman"/>
                <w:sz w:val="24"/>
                <w:szCs w:val="24"/>
              </w:rPr>
              <w:t xml:space="preserve"> устной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2" w:rsidRPr="00EB005D" w:rsidRDefault="00D44D62" w:rsidP="001951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2" w:rsidRPr="00EB005D" w:rsidRDefault="00D44D62" w:rsidP="001951BC">
            <w:pPr>
              <w:jc w:val="both"/>
              <w:rPr>
                <w:rFonts w:ascii="Times New Roman" w:hAnsi="Times New Roman" w:cs="Times New Roman"/>
              </w:rPr>
            </w:pPr>
            <w:r w:rsidRPr="00EB005D"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2" w:rsidRPr="00EB005D" w:rsidRDefault="00D44D62" w:rsidP="001951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4D62" w:rsidRPr="00EB005D" w:rsidTr="00D44D62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2" w:rsidRPr="00EB005D" w:rsidRDefault="00D44D62" w:rsidP="0019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2" w:rsidRPr="00EB005D" w:rsidRDefault="00D44D62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5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правила перевода письменного текста в устную речь.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2" w:rsidRPr="00EB005D" w:rsidRDefault="00D44D62" w:rsidP="001951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2" w:rsidRPr="00EB005D" w:rsidRDefault="00D44D62" w:rsidP="001951BC">
            <w:pPr>
              <w:jc w:val="both"/>
              <w:rPr>
                <w:rFonts w:ascii="Times New Roman" w:hAnsi="Times New Roman" w:cs="Times New Roman"/>
              </w:rPr>
            </w:pPr>
            <w:r w:rsidRPr="00EB005D"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2" w:rsidRPr="00EB005D" w:rsidRDefault="00D44D62" w:rsidP="001951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4D62" w:rsidRPr="00EB005D" w:rsidTr="00D44D62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2" w:rsidRPr="00EB005D" w:rsidRDefault="00D44D62" w:rsidP="0019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2" w:rsidRPr="00EB005D" w:rsidRDefault="00D44D62" w:rsidP="0019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5D">
              <w:rPr>
                <w:rFonts w:ascii="Times New Roman" w:hAnsi="Times New Roman" w:cs="Times New Roman"/>
                <w:sz w:val="24"/>
                <w:szCs w:val="24"/>
              </w:rPr>
              <w:t>Практикум по преобразованию  текста.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2" w:rsidRPr="00EB005D" w:rsidRDefault="00D44D62" w:rsidP="001951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2" w:rsidRPr="00EB005D" w:rsidRDefault="00D44D62" w:rsidP="001951BC">
            <w:pPr>
              <w:pStyle w:val="af7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B005D">
              <w:t>06.12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2" w:rsidRPr="00EB005D" w:rsidRDefault="00D44D62" w:rsidP="001951BC">
            <w:pPr>
              <w:pStyle w:val="af7"/>
              <w:spacing w:before="0" w:beforeAutospacing="0" w:after="0" w:afterAutospacing="0"/>
              <w:jc w:val="center"/>
            </w:pPr>
          </w:p>
        </w:tc>
      </w:tr>
      <w:tr w:rsidR="00D44D62" w:rsidRPr="00EB005D" w:rsidTr="00D44D62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2" w:rsidRPr="00EB005D" w:rsidRDefault="00D44D62" w:rsidP="00195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2" w:rsidRPr="00EB005D" w:rsidRDefault="00D44D62" w:rsidP="00195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05D">
              <w:rPr>
                <w:rFonts w:ascii="Times New Roman" w:hAnsi="Times New Roman" w:cs="Times New Roman"/>
                <w:b/>
                <w:sz w:val="24"/>
                <w:szCs w:val="24"/>
              </w:rPr>
              <w:t>7. Монолог-пересказ и его виды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2" w:rsidRPr="00EB005D" w:rsidRDefault="00D44D62" w:rsidP="001951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0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2" w:rsidRPr="00EB005D" w:rsidRDefault="00D44D62" w:rsidP="001951BC">
            <w:pPr>
              <w:pStyle w:val="af7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2" w:rsidRPr="00EB005D" w:rsidRDefault="00D44D62" w:rsidP="001951BC">
            <w:pPr>
              <w:pStyle w:val="af7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</w:p>
        </w:tc>
      </w:tr>
      <w:tr w:rsidR="00D44D62" w:rsidRPr="00EB005D" w:rsidTr="00D44D62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2" w:rsidRPr="00EB005D" w:rsidRDefault="00D44D62" w:rsidP="0019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2" w:rsidRPr="00EB005D" w:rsidRDefault="00D44D62" w:rsidP="0019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5D">
              <w:rPr>
                <w:rFonts w:ascii="Times New Roman" w:hAnsi="Times New Roman" w:cs="Times New Roman"/>
                <w:sz w:val="24"/>
                <w:szCs w:val="24"/>
              </w:rPr>
              <w:t>Монолог-пересказ и его виды.</w:t>
            </w:r>
          </w:p>
          <w:p w:rsidR="00D44D62" w:rsidRPr="00EB005D" w:rsidRDefault="00D44D62" w:rsidP="0019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2" w:rsidRPr="00EB005D" w:rsidRDefault="00D44D62" w:rsidP="001951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2" w:rsidRPr="00EB005D" w:rsidRDefault="00D44D62" w:rsidP="001951BC">
            <w:pPr>
              <w:jc w:val="both"/>
              <w:rPr>
                <w:rFonts w:ascii="Times New Roman" w:hAnsi="Times New Roman" w:cs="Times New Roman"/>
              </w:rPr>
            </w:pPr>
            <w:r w:rsidRPr="00EB005D"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2" w:rsidRPr="00EB005D" w:rsidRDefault="00D44D62" w:rsidP="001951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4D62" w:rsidRPr="00EB005D" w:rsidTr="00D44D62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2" w:rsidRPr="00EB005D" w:rsidRDefault="00D44D62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2" w:rsidRPr="00EB005D" w:rsidRDefault="00D44D62" w:rsidP="0019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5D">
              <w:rPr>
                <w:rFonts w:ascii="Times New Roman" w:hAnsi="Times New Roman" w:cs="Times New Roman"/>
                <w:sz w:val="24"/>
                <w:szCs w:val="24"/>
              </w:rPr>
              <w:t>Монолог-пересказ и его виды.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2" w:rsidRPr="00EB005D" w:rsidRDefault="00D44D62" w:rsidP="001951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2" w:rsidRPr="00EB005D" w:rsidRDefault="00D44D62" w:rsidP="001951BC">
            <w:pPr>
              <w:jc w:val="both"/>
              <w:rPr>
                <w:rFonts w:ascii="Times New Roman" w:hAnsi="Times New Roman" w:cs="Times New Roman"/>
              </w:rPr>
            </w:pPr>
            <w:r w:rsidRPr="00EB005D"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2" w:rsidRPr="00EB005D" w:rsidRDefault="00D44D62" w:rsidP="001951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4D62" w:rsidRPr="00EB005D" w:rsidTr="00D44D62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2" w:rsidRPr="00EB005D" w:rsidRDefault="00D44D62" w:rsidP="00195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2" w:rsidRPr="00EB005D" w:rsidRDefault="00D44D62" w:rsidP="00195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05D">
              <w:rPr>
                <w:rFonts w:ascii="Times New Roman" w:hAnsi="Times New Roman" w:cs="Times New Roman"/>
                <w:b/>
                <w:sz w:val="24"/>
                <w:szCs w:val="24"/>
              </w:rPr>
              <w:t>8. Подготовка устного ответа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2" w:rsidRPr="00EB005D" w:rsidRDefault="00D44D62" w:rsidP="001951BC">
            <w:pPr>
              <w:pStyle w:val="af7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EB005D">
              <w:rPr>
                <w:b/>
                <w:lang w:eastAsia="en-US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2" w:rsidRPr="00EB005D" w:rsidRDefault="00D44D62" w:rsidP="001951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2" w:rsidRPr="00EB005D" w:rsidRDefault="00D44D62" w:rsidP="001951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4D62" w:rsidRPr="00EB005D" w:rsidTr="00D44D62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2" w:rsidRPr="00EB005D" w:rsidRDefault="00D44D62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5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2" w:rsidRPr="00EB005D" w:rsidRDefault="00D44D62" w:rsidP="00E50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5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пересказа текстов различной тематики.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2" w:rsidRPr="00EB005D" w:rsidRDefault="00E50907" w:rsidP="001951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2" w:rsidRPr="00EB005D" w:rsidRDefault="00D44D62" w:rsidP="001951BC">
            <w:pPr>
              <w:pStyle w:val="af7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B005D">
              <w:t>27.12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2" w:rsidRPr="00EB005D" w:rsidRDefault="00D44D62" w:rsidP="001951BC">
            <w:pPr>
              <w:pStyle w:val="af7"/>
              <w:spacing w:before="0" w:beforeAutospacing="0" w:after="0" w:afterAutospacing="0"/>
              <w:jc w:val="center"/>
            </w:pPr>
          </w:p>
        </w:tc>
      </w:tr>
      <w:tr w:rsidR="00E50907" w:rsidRPr="00EB005D" w:rsidTr="00D44D62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07" w:rsidRPr="00EB005D" w:rsidRDefault="00E50907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07" w:rsidRPr="00EB005D" w:rsidRDefault="00E50907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5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ответов на основе одного или нескольких источников.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07" w:rsidRPr="00EB005D" w:rsidRDefault="00E50907" w:rsidP="001951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07" w:rsidRPr="00EB005D" w:rsidRDefault="00E50907" w:rsidP="001951BC">
            <w:pPr>
              <w:pStyle w:val="af7"/>
              <w:spacing w:before="0" w:beforeAutospacing="0" w:after="0" w:afterAutospacing="0"/>
              <w:jc w:val="center"/>
            </w:pPr>
            <w:r>
              <w:t>27.12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07" w:rsidRPr="00EB005D" w:rsidRDefault="00E50907" w:rsidP="001951BC">
            <w:pPr>
              <w:pStyle w:val="af7"/>
              <w:spacing w:before="0" w:beforeAutospacing="0" w:after="0" w:afterAutospacing="0"/>
              <w:jc w:val="center"/>
            </w:pPr>
          </w:p>
        </w:tc>
      </w:tr>
    </w:tbl>
    <w:p w:rsidR="00D44D62" w:rsidRPr="00EB005D" w:rsidRDefault="00D44D62" w:rsidP="00D44D62">
      <w:pPr>
        <w:rPr>
          <w:rFonts w:ascii="Times New Roman" w:hAnsi="Times New Roman" w:cs="Times New Roman"/>
          <w:b/>
          <w:sz w:val="24"/>
          <w:szCs w:val="24"/>
        </w:rPr>
      </w:pPr>
    </w:p>
    <w:p w:rsidR="00D44D62" w:rsidRPr="00EB005D" w:rsidRDefault="00D44D62" w:rsidP="00D44D62">
      <w:pPr>
        <w:rPr>
          <w:rFonts w:ascii="Times New Roman" w:hAnsi="Times New Roman" w:cs="Times New Roman"/>
        </w:rPr>
      </w:pPr>
    </w:p>
    <w:p w:rsidR="00255CB9" w:rsidRPr="00EB005D" w:rsidRDefault="00255CB9" w:rsidP="00997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CB9" w:rsidRPr="00EB005D" w:rsidRDefault="00255CB9" w:rsidP="00997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CB9" w:rsidRPr="00EB005D" w:rsidRDefault="00255CB9" w:rsidP="00997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CB9" w:rsidRPr="00EB005D" w:rsidRDefault="00255CB9" w:rsidP="00997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CB9" w:rsidRPr="00EB005D" w:rsidRDefault="00255CB9" w:rsidP="00997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CB9" w:rsidRPr="00EB005D" w:rsidRDefault="00255CB9" w:rsidP="009974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1EAD" w:rsidRPr="00EB005D" w:rsidRDefault="00811EAD" w:rsidP="009974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1EAD" w:rsidRPr="00EB005D" w:rsidRDefault="00811EAD" w:rsidP="009974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5CB9" w:rsidRPr="00EB005D" w:rsidRDefault="00255CB9" w:rsidP="00997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454" w:rsidRPr="00EB005D" w:rsidRDefault="005B1454" w:rsidP="00997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454" w:rsidRPr="00EB005D" w:rsidRDefault="005B1454" w:rsidP="00997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454" w:rsidRPr="00EB005D" w:rsidRDefault="005B1454" w:rsidP="00997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454" w:rsidRPr="00EB005D" w:rsidRDefault="005B1454" w:rsidP="00997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454" w:rsidRPr="00EB005D" w:rsidRDefault="005B1454" w:rsidP="00997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454" w:rsidRPr="00EB005D" w:rsidRDefault="005B1454" w:rsidP="00997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454" w:rsidRPr="00EB005D" w:rsidRDefault="005B1454" w:rsidP="00997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454" w:rsidRPr="00EB005D" w:rsidRDefault="005B1454" w:rsidP="00997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454" w:rsidRPr="00EB005D" w:rsidRDefault="005B1454" w:rsidP="00997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454" w:rsidRPr="00EB005D" w:rsidRDefault="005B1454" w:rsidP="00997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454" w:rsidRPr="00EB005D" w:rsidRDefault="005B1454" w:rsidP="00997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454" w:rsidRPr="00EB005D" w:rsidRDefault="005B1454" w:rsidP="00997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454" w:rsidRPr="00EB005D" w:rsidRDefault="005B1454" w:rsidP="00997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454" w:rsidRPr="00EB005D" w:rsidRDefault="005B1454" w:rsidP="00997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C98" w:rsidRDefault="00A14C98" w:rsidP="000C5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907" w:rsidRDefault="00E50907" w:rsidP="000C5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907" w:rsidRDefault="00E50907" w:rsidP="000C5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907" w:rsidRDefault="00E50907" w:rsidP="000C5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907" w:rsidRDefault="00E50907" w:rsidP="000C5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907" w:rsidRDefault="00E50907" w:rsidP="000C5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907" w:rsidRDefault="00E50907" w:rsidP="000C5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907" w:rsidRDefault="00E50907" w:rsidP="000C5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907" w:rsidRDefault="00E50907" w:rsidP="000C5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907" w:rsidRDefault="00E50907" w:rsidP="000C5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907" w:rsidRDefault="00E50907" w:rsidP="000C5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907" w:rsidRDefault="00E50907" w:rsidP="000C5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907" w:rsidRDefault="00E50907" w:rsidP="000C5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61A" w:rsidRDefault="001C361A" w:rsidP="000C5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61A" w:rsidRDefault="001C361A" w:rsidP="000C5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61A" w:rsidRDefault="001C361A" w:rsidP="000C5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907" w:rsidRDefault="00E50907" w:rsidP="000C5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907" w:rsidRPr="00EB005D" w:rsidRDefault="00E50907" w:rsidP="000C5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99A" w:rsidRPr="00EB005D" w:rsidRDefault="0058199A" w:rsidP="009974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8199A" w:rsidRPr="00E50907" w:rsidRDefault="000C5154" w:rsidP="00E6776E">
      <w:pPr>
        <w:pStyle w:val="af2"/>
        <w:jc w:val="center"/>
        <w:rPr>
          <w:b/>
          <w:sz w:val="28"/>
          <w:szCs w:val="24"/>
        </w:rPr>
      </w:pPr>
      <w:r w:rsidRPr="00E50907">
        <w:rPr>
          <w:b/>
          <w:sz w:val="28"/>
          <w:szCs w:val="24"/>
        </w:rPr>
        <w:lastRenderedPageBreak/>
        <w:t>Ресурсное обеспечение.</w:t>
      </w:r>
    </w:p>
    <w:p w:rsidR="00E6776E" w:rsidRPr="00EB005D" w:rsidRDefault="00E6776E" w:rsidP="00E6776E">
      <w:pPr>
        <w:pStyle w:val="af2"/>
        <w:jc w:val="center"/>
        <w:rPr>
          <w:b/>
          <w:sz w:val="24"/>
          <w:szCs w:val="24"/>
        </w:rPr>
      </w:pPr>
      <w:r w:rsidRPr="00EB005D">
        <w:rPr>
          <w:b/>
          <w:sz w:val="24"/>
          <w:szCs w:val="24"/>
        </w:rPr>
        <w:t>Книгопечатная продукция</w:t>
      </w:r>
    </w:p>
    <w:p w:rsidR="00E6776E" w:rsidRPr="00EB005D" w:rsidRDefault="00E6776E" w:rsidP="00E6776E">
      <w:pPr>
        <w:pStyle w:val="3"/>
        <w:spacing w:before="0" w:line="240" w:lineRule="auto"/>
        <w:ind w:firstLine="567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6776E" w:rsidRPr="00EB005D" w:rsidRDefault="00E6776E" w:rsidP="00E6776E">
      <w:pPr>
        <w:pStyle w:val="3"/>
        <w:spacing w:before="0" w:line="240" w:lineRule="auto"/>
        <w:ind w:firstLine="56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B005D">
        <w:rPr>
          <w:rFonts w:ascii="Times New Roman" w:hAnsi="Times New Roman" w:cs="Times New Roman"/>
          <w:b w:val="0"/>
          <w:color w:val="auto"/>
          <w:sz w:val="24"/>
          <w:szCs w:val="24"/>
        </w:rPr>
        <w:t>Программа  «Культура общения. 1-11 классы» (Воронеж, 2002), разработанная кафедрой теории и практики коммуникации ВОИПКиПРО под общей редакцией И.А.Стернина;</w:t>
      </w:r>
    </w:p>
    <w:p w:rsidR="00E6776E" w:rsidRPr="00EB005D" w:rsidRDefault="00E6776E" w:rsidP="00E6776E">
      <w:pPr>
        <w:rPr>
          <w:rFonts w:ascii="Times New Roman" w:hAnsi="Times New Roman" w:cs="Times New Roman"/>
        </w:rPr>
      </w:pPr>
    </w:p>
    <w:p w:rsidR="00E6776E" w:rsidRPr="00EB005D" w:rsidRDefault="00E6776E" w:rsidP="00E6776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B005D">
        <w:rPr>
          <w:rFonts w:ascii="Times New Roman" w:hAnsi="Times New Roman" w:cs="Times New Roman"/>
          <w:b/>
          <w:sz w:val="24"/>
        </w:rPr>
        <w:t>Учебник</w:t>
      </w:r>
    </w:p>
    <w:p w:rsidR="00E6776E" w:rsidRPr="00EB005D" w:rsidRDefault="00E6776E" w:rsidP="00E6776E">
      <w:pPr>
        <w:pStyle w:val="12"/>
        <w:ind w:left="720"/>
        <w:jc w:val="both"/>
        <w:rPr>
          <w:rFonts w:ascii="Times New Roman" w:hAnsi="Times New Roman"/>
          <w:sz w:val="24"/>
          <w:szCs w:val="24"/>
        </w:rPr>
      </w:pPr>
      <w:r w:rsidRPr="00EB005D">
        <w:rPr>
          <w:rFonts w:ascii="Times New Roman" w:hAnsi="Times New Roman"/>
          <w:sz w:val="24"/>
          <w:szCs w:val="24"/>
        </w:rPr>
        <w:t>Учебник «Культура общения. 6 класс. Диалог и монолог». Авторы Е.И.Грищук</w:t>
      </w:r>
      <w:proofErr w:type="gramStart"/>
      <w:r w:rsidRPr="00EB005D">
        <w:rPr>
          <w:rFonts w:ascii="Times New Roman" w:hAnsi="Times New Roman"/>
          <w:sz w:val="24"/>
          <w:szCs w:val="24"/>
        </w:rPr>
        <w:t>,Л</w:t>
      </w:r>
      <w:proofErr w:type="gramEnd"/>
      <w:r w:rsidRPr="00EB005D">
        <w:rPr>
          <w:rFonts w:ascii="Times New Roman" w:hAnsi="Times New Roman"/>
          <w:sz w:val="24"/>
          <w:szCs w:val="24"/>
        </w:rPr>
        <w:t>.Д.Мудрова, И.А.Стернин, Воронеж, 2009;</w:t>
      </w:r>
    </w:p>
    <w:p w:rsidR="00E6776E" w:rsidRPr="00EB005D" w:rsidRDefault="00E6776E" w:rsidP="00E6776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B005D">
        <w:rPr>
          <w:rFonts w:ascii="Times New Roman" w:hAnsi="Times New Roman" w:cs="Times New Roman"/>
          <w:b/>
          <w:sz w:val="24"/>
        </w:rPr>
        <w:t>Методические пособия</w:t>
      </w:r>
    </w:p>
    <w:p w:rsidR="00E6776E" w:rsidRPr="00EB005D" w:rsidRDefault="00E6776E" w:rsidP="00E6776E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B005D">
        <w:rPr>
          <w:rFonts w:ascii="Times New Roman" w:hAnsi="Times New Roman" w:cs="Times New Roman"/>
          <w:iCs/>
          <w:sz w:val="24"/>
          <w:szCs w:val="24"/>
        </w:rPr>
        <w:t>Методическое пособие для учителя</w:t>
      </w:r>
      <w:proofErr w:type="gramStart"/>
      <w:r w:rsidRPr="00EB005D">
        <w:rPr>
          <w:rFonts w:ascii="Times New Roman" w:hAnsi="Times New Roman" w:cs="Times New Roman"/>
          <w:sz w:val="24"/>
          <w:szCs w:val="24"/>
        </w:rPr>
        <w:t>«К</w:t>
      </w:r>
      <w:proofErr w:type="gramEnd"/>
      <w:r w:rsidRPr="00EB005D">
        <w:rPr>
          <w:rFonts w:ascii="Times New Roman" w:hAnsi="Times New Roman" w:cs="Times New Roman"/>
          <w:sz w:val="24"/>
          <w:szCs w:val="24"/>
        </w:rPr>
        <w:t>ультура общения. 6  класс. Книга для учителя. Выпуски I-IV». Авторы Л.Д.Мудрова, Г.В.Горячева, Е.Ю.Лазуренко, И.А.Стернин.  Под общей редакцией И.А.Стернина. Воронеж, 2004</w:t>
      </w:r>
    </w:p>
    <w:p w:rsidR="00E6776E" w:rsidRPr="00EB005D" w:rsidRDefault="00E6776E" w:rsidP="00E6776E">
      <w:pPr>
        <w:jc w:val="both"/>
        <w:rPr>
          <w:rFonts w:ascii="Times New Roman" w:hAnsi="Times New Roman" w:cs="Times New Roman"/>
          <w:b/>
          <w:sz w:val="24"/>
        </w:rPr>
      </w:pPr>
    </w:p>
    <w:p w:rsidR="00E6776E" w:rsidRPr="00EB005D" w:rsidRDefault="00E6776E" w:rsidP="00E6776E">
      <w:pPr>
        <w:jc w:val="both"/>
        <w:rPr>
          <w:rFonts w:ascii="Times New Roman" w:hAnsi="Times New Roman" w:cs="Times New Roman"/>
          <w:b/>
          <w:sz w:val="24"/>
        </w:rPr>
      </w:pPr>
      <w:r w:rsidRPr="00EB005D">
        <w:rPr>
          <w:rFonts w:ascii="Times New Roman" w:hAnsi="Times New Roman" w:cs="Times New Roman"/>
          <w:b/>
          <w:sz w:val="24"/>
        </w:rPr>
        <w:t>Дополнительная литература</w:t>
      </w:r>
    </w:p>
    <w:p w:rsidR="00E6776E" w:rsidRPr="00EB005D" w:rsidRDefault="00E6776E" w:rsidP="00E6776E">
      <w:pPr>
        <w:pStyle w:val="af0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05D">
        <w:rPr>
          <w:rFonts w:ascii="Times New Roman" w:hAnsi="Times New Roman" w:cs="Times New Roman"/>
          <w:sz w:val="24"/>
          <w:szCs w:val="24"/>
        </w:rPr>
        <w:t>Антонова Л.Г. Развитие речи. Уроки риторики. – Ярославль, 1997</w:t>
      </w:r>
    </w:p>
    <w:p w:rsidR="00E6776E" w:rsidRPr="00EB005D" w:rsidRDefault="00E6776E" w:rsidP="00E6776E">
      <w:pPr>
        <w:pStyle w:val="af0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05D">
        <w:rPr>
          <w:rFonts w:ascii="Times New Roman" w:hAnsi="Times New Roman" w:cs="Times New Roman"/>
          <w:sz w:val="24"/>
          <w:szCs w:val="24"/>
        </w:rPr>
        <w:t>Грищук Е.И., Стернин И.А. Культура речи в рифму. – Воронеж, 1999. – 16с</w:t>
      </w:r>
    </w:p>
    <w:p w:rsidR="00E6776E" w:rsidRPr="00EB005D" w:rsidRDefault="00E6776E" w:rsidP="00E6776E">
      <w:pPr>
        <w:pStyle w:val="af0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05D">
        <w:rPr>
          <w:rFonts w:ascii="Times New Roman" w:hAnsi="Times New Roman" w:cs="Times New Roman"/>
          <w:sz w:val="24"/>
          <w:szCs w:val="24"/>
        </w:rPr>
        <w:t>Стернин И.А. Сборник тестов «Учитесь общаться». – Воронеж, 1995. – 214с.</w:t>
      </w:r>
    </w:p>
    <w:p w:rsidR="00E6776E" w:rsidRPr="00EB005D" w:rsidRDefault="00E6776E" w:rsidP="00E6776E">
      <w:pPr>
        <w:pStyle w:val="af0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05D">
        <w:rPr>
          <w:rFonts w:ascii="Times New Roman" w:hAnsi="Times New Roman" w:cs="Times New Roman"/>
          <w:sz w:val="24"/>
          <w:szCs w:val="24"/>
        </w:rPr>
        <w:t>Стернин И.А. Русские пословицы и поговорки. – Воронеж, 1998. – 22с.</w:t>
      </w:r>
    </w:p>
    <w:p w:rsidR="00E6776E" w:rsidRPr="00EB005D" w:rsidRDefault="00E6776E" w:rsidP="00E6776E">
      <w:pPr>
        <w:pStyle w:val="af0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05D">
        <w:rPr>
          <w:rFonts w:ascii="Times New Roman" w:hAnsi="Times New Roman" w:cs="Times New Roman"/>
          <w:sz w:val="24"/>
          <w:szCs w:val="24"/>
        </w:rPr>
        <w:t>Стернин И.А. Проблема сквернословия. – Воронеж, 1998. – 30с.</w:t>
      </w:r>
    </w:p>
    <w:p w:rsidR="00E6776E" w:rsidRPr="00EB005D" w:rsidRDefault="00E6776E" w:rsidP="00E6776E">
      <w:pPr>
        <w:pStyle w:val="af0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05D">
        <w:rPr>
          <w:rFonts w:ascii="Times New Roman" w:hAnsi="Times New Roman" w:cs="Times New Roman"/>
          <w:sz w:val="24"/>
          <w:szCs w:val="24"/>
        </w:rPr>
        <w:t>Стернин И.А. Коммуникативное поведение. – Воронеж, 1995. – 10с.</w:t>
      </w:r>
    </w:p>
    <w:p w:rsidR="00E6776E" w:rsidRPr="00EB005D" w:rsidRDefault="00E6776E" w:rsidP="00E6776E">
      <w:pPr>
        <w:pStyle w:val="af0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05D">
        <w:rPr>
          <w:rFonts w:ascii="Times New Roman" w:hAnsi="Times New Roman" w:cs="Times New Roman"/>
          <w:sz w:val="24"/>
          <w:szCs w:val="24"/>
        </w:rPr>
        <w:t>Стернин И.А. Анализ коммуникативных ситуаций – Воронеж, 1998. – 27с.</w:t>
      </w:r>
    </w:p>
    <w:p w:rsidR="00E6776E" w:rsidRPr="00EB005D" w:rsidRDefault="00E6776E" w:rsidP="00E6776E">
      <w:pPr>
        <w:pStyle w:val="af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76E" w:rsidRPr="00EB005D" w:rsidRDefault="00E6776E" w:rsidP="00E6776E">
      <w:pPr>
        <w:ind w:firstLine="539"/>
        <w:jc w:val="center"/>
        <w:rPr>
          <w:rFonts w:ascii="Times New Roman" w:hAnsi="Times New Roman" w:cs="Times New Roman"/>
          <w:b/>
          <w:sz w:val="24"/>
        </w:rPr>
      </w:pPr>
      <w:r w:rsidRPr="00EB005D">
        <w:rPr>
          <w:rFonts w:ascii="Times New Roman" w:hAnsi="Times New Roman" w:cs="Times New Roman"/>
          <w:b/>
          <w:sz w:val="24"/>
        </w:rPr>
        <w:t>Технические средства обучения</w:t>
      </w:r>
    </w:p>
    <w:p w:rsidR="00E6776E" w:rsidRPr="00EB005D" w:rsidRDefault="00E6776E" w:rsidP="00E6776E">
      <w:pPr>
        <w:spacing w:after="0" w:line="240" w:lineRule="auto"/>
        <w:ind w:firstLine="539"/>
        <w:rPr>
          <w:rFonts w:ascii="Times New Roman" w:hAnsi="Times New Roman" w:cs="Times New Roman"/>
          <w:b/>
          <w:sz w:val="24"/>
        </w:rPr>
      </w:pPr>
      <w:r w:rsidRPr="00EB005D">
        <w:rPr>
          <w:rFonts w:ascii="Times New Roman" w:hAnsi="Times New Roman" w:cs="Times New Roman"/>
          <w:sz w:val="24"/>
        </w:rPr>
        <w:t>Классная магнитная доска.</w:t>
      </w:r>
    </w:p>
    <w:p w:rsidR="00E6776E" w:rsidRPr="00EB005D" w:rsidRDefault="00E6776E" w:rsidP="00E6776E">
      <w:pPr>
        <w:spacing w:after="0" w:line="240" w:lineRule="auto"/>
        <w:ind w:firstLine="539"/>
        <w:rPr>
          <w:rFonts w:ascii="Times New Roman" w:hAnsi="Times New Roman" w:cs="Times New Roman"/>
          <w:b/>
          <w:sz w:val="24"/>
        </w:rPr>
      </w:pPr>
      <w:r w:rsidRPr="00EB005D">
        <w:rPr>
          <w:rFonts w:ascii="Times New Roman" w:hAnsi="Times New Roman" w:cs="Times New Roman"/>
          <w:sz w:val="24"/>
        </w:rPr>
        <w:t>Персональный компьютер с принтером</w:t>
      </w:r>
    </w:p>
    <w:p w:rsidR="00E6776E" w:rsidRPr="00EB005D" w:rsidRDefault="00E6776E" w:rsidP="00E6776E">
      <w:pPr>
        <w:spacing w:after="0" w:line="240" w:lineRule="auto"/>
        <w:ind w:firstLine="539"/>
        <w:rPr>
          <w:rFonts w:ascii="Times New Roman" w:hAnsi="Times New Roman" w:cs="Times New Roman"/>
          <w:b/>
          <w:sz w:val="24"/>
        </w:rPr>
      </w:pPr>
      <w:r w:rsidRPr="00EB005D">
        <w:rPr>
          <w:rFonts w:ascii="Times New Roman" w:hAnsi="Times New Roman" w:cs="Times New Roman"/>
          <w:sz w:val="24"/>
        </w:rPr>
        <w:t>Мультимедийный проектор</w:t>
      </w:r>
    </w:p>
    <w:p w:rsidR="00A31F71" w:rsidRPr="00EB005D" w:rsidRDefault="00E6776E" w:rsidP="00E50907">
      <w:pPr>
        <w:spacing w:after="0" w:line="240" w:lineRule="auto"/>
        <w:ind w:firstLine="539"/>
        <w:rPr>
          <w:rFonts w:ascii="Times New Roman" w:hAnsi="Times New Roman" w:cs="Times New Roman"/>
        </w:rPr>
      </w:pPr>
      <w:r w:rsidRPr="00EB005D">
        <w:rPr>
          <w:rFonts w:ascii="Times New Roman" w:hAnsi="Times New Roman" w:cs="Times New Roman"/>
          <w:sz w:val="24"/>
        </w:rPr>
        <w:t>Экспозиционный экран</w:t>
      </w:r>
    </w:p>
    <w:p w:rsidR="00A31F71" w:rsidRPr="00EB005D" w:rsidRDefault="00A31F71" w:rsidP="00A31F71">
      <w:pPr>
        <w:rPr>
          <w:rFonts w:ascii="Times New Roman" w:hAnsi="Times New Roman" w:cs="Times New Roman"/>
        </w:rPr>
      </w:pPr>
    </w:p>
    <w:p w:rsidR="00A31F71" w:rsidRPr="00EB005D" w:rsidRDefault="00A31F71" w:rsidP="00A31F71">
      <w:pPr>
        <w:rPr>
          <w:rFonts w:ascii="Times New Roman" w:hAnsi="Times New Roman" w:cs="Times New Roman"/>
        </w:rPr>
      </w:pPr>
    </w:p>
    <w:p w:rsidR="00A31F71" w:rsidRPr="00EB005D" w:rsidRDefault="00A31F71" w:rsidP="00A31F71">
      <w:pPr>
        <w:rPr>
          <w:rFonts w:ascii="Times New Roman" w:hAnsi="Times New Roman" w:cs="Times New Roman"/>
        </w:rPr>
      </w:pPr>
    </w:p>
    <w:p w:rsidR="00A31F71" w:rsidRPr="00EB005D" w:rsidRDefault="00A31F71" w:rsidP="00A31F71">
      <w:pPr>
        <w:rPr>
          <w:rFonts w:ascii="Times New Roman" w:hAnsi="Times New Roman" w:cs="Times New Roman"/>
        </w:rPr>
      </w:pPr>
    </w:p>
    <w:p w:rsidR="00A31F71" w:rsidRPr="00EB005D" w:rsidRDefault="00A31F71" w:rsidP="00A31F71">
      <w:pPr>
        <w:rPr>
          <w:rFonts w:ascii="Times New Roman" w:hAnsi="Times New Roman" w:cs="Times New Roman"/>
        </w:rPr>
      </w:pPr>
    </w:p>
    <w:p w:rsidR="00A31F71" w:rsidRPr="00EB005D" w:rsidRDefault="00A31F71" w:rsidP="00A31F71">
      <w:pPr>
        <w:rPr>
          <w:rFonts w:ascii="Times New Roman" w:hAnsi="Times New Roman" w:cs="Times New Roman"/>
        </w:rPr>
      </w:pPr>
    </w:p>
    <w:p w:rsidR="00A31F71" w:rsidRPr="00EB005D" w:rsidRDefault="00A31F71" w:rsidP="00A31F71">
      <w:pPr>
        <w:rPr>
          <w:rFonts w:ascii="Times New Roman" w:hAnsi="Times New Roman" w:cs="Times New Roman"/>
        </w:rPr>
      </w:pPr>
    </w:p>
    <w:p w:rsidR="00A31F71" w:rsidRPr="00EB005D" w:rsidRDefault="00A31F71" w:rsidP="00A31F71">
      <w:pPr>
        <w:rPr>
          <w:rFonts w:ascii="Times New Roman" w:hAnsi="Times New Roman" w:cs="Times New Roman"/>
        </w:rPr>
      </w:pPr>
    </w:p>
    <w:p w:rsidR="00A31F71" w:rsidRPr="00EB005D" w:rsidRDefault="00A31F71" w:rsidP="00A31F71">
      <w:pPr>
        <w:rPr>
          <w:rFonts w:ascii="Times New Roman" w:hAnsi="Times New Roman" w:cs="Times New Roman"/>
        </w:rPr>
      </w:pPr>
    </w:p>
    <w:p w:rsidR="00A31F71" w:rsidRPr="00EB005D" w:rsidRDefault="00A31F71" w:rsidP="00A31F71">
      <w:pPr>
        <w:rPr>
          <w:rFonts w:ascii="Times New Roman" w:hAnsi="Times New Roman" w:cs="Times New Roman"/>
        </w:rPr>
      </w:pPr>
    </w:p>
    <w:p w:rsidR="00A31F71" w:rsidRPr="00EB005D" w:rsidRDefault="00A31F71" w:rsidP="00A31F71">
      <w:pPr>
        <w:rPr>
          <w:rFonts w:ascii="Times New Roman" w:hAnsi="Times New Roman" w:cs="Times New Roman"/>
        </w:rPr>
      </w:pPr>
    </w:p>
    <w:sectPr w:rsidR="00A31F71" w:rsidRPr="00EB005D" w:rsidSect="002F0CFF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86B" w:rsidRDefault="009B786B" w:rsidP="003161A6">
      <w:pPr>
        <w:spacing w:after="0" w:line="240" w:lineRule="auto"/>
      </w:pPr>
      <w:r>
        <w:separator/>
      </w:r>
    </w:p>
  </w:endnote>
  <w:endnote w:type="continuationSeparator" w:id="1">
    <w:p w:rsidR="009B786B" w:rsidRDefault="009B786B" w:rsidP="00316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0256525"/>
      <w:docPartObj>
        <w:docPartGallery w:val="Page Numbers (Bottom of Page)"/>
        <w:docPartUnique/>
      </w:docPartObj>
    </w:sdtPr>
    <w:sdtContent>
      <w:p w:rsidR="002F0CFF" w:rsidRDefault="0020463C">
        <w:pPr>
          <w:pStyle w:val="ae"/>
          <w:jc w:val="center"/>
        </w:pPr>
        <w:r>
          <w:fldChar w:fldCharType="begin"/>
        </w:r>
        <w:r w:rsidR="002F0CFF">
          <w:instrText>PAGE   \* MERGEFORMAT</w:instrText>
        </w:r>
        <w:r>
          <w:fldChar w:fldCharType="separate"/>
        </w:r>
        <w:r w:rsidR="00695DC6">
          <w:rPr>
            <w:noProof/>
          </w:rPr>
          <w:t>9</w:t>
        </w:r>
        <w:r>
          <w:fldChar w:fldCharType="end"/>
        </w:r>
      </w:p>
    </w:sdtContent>
  </w:sdt>
  <w:p w:rsidR="002F0CFF" w:rsidRDefault="002F0CF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86B" w:rsidRDefault="009B786B" w:rsidP="003161A6">
      <w:pPr>
        <w:spacing w:after="0" w:line="240" w:lineRule="auto"/>
      </w:pPr>
      <w:r>
        <w:separator/>
      </w:r>
    </w:p>
  </w:footnote>
  <w:footnote w:type="continuationSeparator" w:id="1">
    <w:p w:rsidR="009B786B" w:rsidRDefault="009B786B" w:rsidP="00316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7E49"/>
    <w:multiLevelType w:val="hybridMultilevel"/>
    <w:tmpl w:val="77F80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C67D2"/>
    <w:multiLevelType w:val="hybridMultilevel"/>
    <w:tmpl w:val="354C33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CED6082"/>
    <w:multiLevelType w:val="hybridMultilevel"/>
    <w:tmpl w:val="4C04864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DBA0E13"/>
    <w:multiLevelType w:val="hybridMultilevel"/>
    <w:tmpl w:val="5712CD8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BFB6E63"/>
    <w:multiLevelType w:val="hybridMultilevel"/>
    <w:tmpl w:val="1C5E951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94B2D97"/>
    <w:multiLevelType w:val="hybridMultilevel"/>
    <w:tmpl w:val="D00012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5016B0E"/>
    <w:multiLevelType w:val="hybridMultilevel"/>
    <w:tmpl w:val="71043E4C"/>
    <w:lvl w:ilvl="0" w:tplc="415604AA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5F05144"/>
    <w:multiLevelType w:val="hybridMultilevel"/>
    <w:tmpl w:val="A8C2C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C45B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D5332BF"/>
    <w:multiLevelType w:val="hybridMultilevel"/>
    <w:tmpl w:val="0F9AD31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72621CD"/>
    <w:multiLevelType w:val="multilevel"/>
    <w:tmpl w:val="F63E37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C911A7"/>
    <w:multiLevelType w:val="hybridMultilevel"/>
    <w:tmpl w:val="B8C02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354199"/>
    <w:multiLevelType w:val="hybridMultilevel"/>
    <w:tmpl w:val="75ACBC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822520"/>
    <w:multiLevelType w:val="hybridMultilevel"/>
    <w:tmpl w:val="FFE24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837B15"/>
    <w:multiLevelType w:val="hybridMultilevel"/>
    <w:tmpl w:val="2D740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CF4CEE"/>
    <w:multiLevelType w:val="hybridMultilevel"/>
    <w:tmpl w:val="FA0C2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2614EE"/>
    <w:multiLevelType w:val="hybridMultilevel"/>
    <w:tmpl w:val="B1324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034B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3"/>
  </w:num>
  <w:num w:numId="7">
    <w:abstractNumId w:val="15"/>
  </w:num>
  <w:num w:numId="8">
    <w:abstractNumId w:val="13"/>
  </w:num>
  <w:num w:numId="9">
    <w:abstractNumId w:val="12"/>
  </w:num>
  <w:num w:numId="10">
    <w:abstractNumId w:val="9"/>
  </w:num>
  <w:num w:numId="11">
    <w:abstractNumId w:val="1"/>
  </w:num>
  <w:num w:numId="12">
    <w:abstractNumId w:val="6"/>
  </w:num>
  <w:num w:numId="13">
    <w:abstractNumId w:val="0"/>
  </w:num>
  <w:num w:numId="14">
    <w:abstractNumId w:val="5"/>
  </w:num>
  <w:num w:numId="15">
    <w:abstractNumId w:val="17"/>
  </w:num>
  <w:num w:numId="16">
    <w:abstractNumId w:val="10"/>
  </w:num>
  <w:num w:numId="17">
    <w:abstractNumId w:val="14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5CB9"/>
    <w:rsid w:val="000C5154"/>
    <w:rsid w:val="000E7ABF"/>
    <w:rsid w:val="000F5862"/>
    <w:rsid w:val="00184ABE"/>
    <w:rsid w:val="00186428"/>
    <w:rsid w:val="001C361A"/>
    <w:rsid w:val="0020463C"/>
    <w:rsid w:val="00255CB9"/>
    <w:rsid w:val="002F0CFF"/>
    <w:rsid w:val="003161A6"/>
    <w:rsid w:val="00323C52"/>
    <w:rsid w:val="003C301F"/>
    <w:rsid w:val="004B54A1"/>
    <w:rsid w:val="0058199A"/>
    <w:rsid w:val="005B1454"/>
    <w:rsid w:val="005B55D3"/>
    <w:rsid w:val="005C16CC"/>
    <w:rsid w:val="005C238B"/>
    <w:rsid w:val="00695DC6"/>
    <w:rsid w:val="006A51AA"/>
    <w:rsid w:val="006C3D40"/>
    <w:rsid w:val="00811EAD"/>
    <w:rsid w:val="0090671F"/>
    <w:rsid w:val="00997439"/>
    <w:rsid w:val="009B786B"/>
    <w:rsid w:val="00A14C98"/>
    <w:rsid w:val="00A31F71"/>
    <w:rsid w:val="00AE70A2"/>
    <w:rsid w:val="00BB2948"/>
    <w:rsid w:val="00C36364"/>
    <w:rsid w:val="00C65790"/>
    <w:rsid w:val="00D44D62"/>
    <w:rsid w:val="00E42937"/>
    <w:rsid w:val="00E50907"/>
    <w:rsid w:val="00E6776E"/>
    <w:rsid w:val="00E969A1"/>
    <w:rsid w:val="00EB005D"/>
    <w:rsid w:val="00EF2957"/>
    <w:rsid w:val="00FF6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CB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55CB9"/>
    <w:pPr>
      <w:keepNext/>
      <w:spacing w:after="0" w:line="240" w:lineRule="auto"/>
      <w:ind w:firstLine="284"/>
      <w:jc w:val="center"/>
      <w:outlineLvl w:val="0"/>
    </w:pPr>
    <w:rPr>
      <w:rFonts w:ascii="Times New Roman" w:eastAsia="Times New Roman" w:hAnsi="Times New Roman" w:cs="Times New Roman"/>
      <w:b/>
      <w:sz w:val="50"/>
      <w:szCs w:val="20"/>
    </w:rPr>
  </w:style>
  <w:style w:type="paragraph" w:styleId="3">
    <w:name w:val="heading 3"/>
    <w:basedOn w:val="a"/>
    <w:next w:val="a"/>
    <w:link w:val="30"/>
    <w:unhideWhenUsed/>
    <w:qFormat/>
    <w:rsid w:val="00255C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55CB9"/>
    <w:pPr>
      <w:keepNext/>
      <w:spacing w:after="0" w:line="240" w:lineRule="auto"/>
      <w:ind w:firstLine="567"/>
      <w:jc w:val="center"/>
      <w:outlineLvl w:val="3"/>
    </w:pPr>
    <w:rPr>
      <w:rFonts w:ascii="Times New Roman" w:eastAsia="Times New Roman" w:hAnsi="Times New Roman" w:cs="Times New Roman"/>
      <w:b/>
      <w:sz w:val="4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5C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199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5CB9"/>
    <w:rPr>
      <w:rFonts w:ascii="Times New Roman" w:eastAsia="Times New Roman" w:hAnsi="Times New Roman" w:cs="Times New Roman"/>
      <w:b/>
      <w:sz w:val="5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55CB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rsid w:val="00255CB9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31">
    <w:name w:val="Body Text Indent 3"/>
    <w:basedOn w:val="a"/>
    <w:link w:val="32"/>
    <w:rsid w:val="00255CB9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255CB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55CB9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48"/>
      <w:szCs w:val="20"/>
    </w:rPr>
  </w:style>
  <w:style w:type="character" w:customStyle="1" w:styleId="a4">
    <w:name w:val="Название Знак"/>
    <w:basedOn w:val="a0"/>
    <w:link w:val="a3"/>
    <w:rsid w:val="00255CB9"/>
    <w:rPr>
      <w:rFonts w:ascii="Times New Roman" w:eastAsia="Times New Roman" w:hAnsi="Times New Roman" w:cs="Times New Roman"/>
      <w:snapToGrid w:val="0"/>
      <w:sz w:val="48"/>
      <w:szCs w:val="20"/>
      <w:lang w:eastAsia="ru-RU"/>
    </w:rPr>
  </w:style>
  <w:style w:type="table" w:styleId="a5">
    <w:name w:val="Table Elegant"/>
    <w:basedOn w:val="a1"/>
    <w:rsid w:val="00255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Body Text"/>
    <w:basedOn w:val="a"/>
    <w:link w:val="a7"/>
    <w:rsid w:val="00255CB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255C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О"/>
    <w:basedOn w:val="a"/>
    <w:rsid w:val="00255CB9"/>
    <w:pPr>
      <w:widowControl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 Indent"/>
    <w:basedOn w:val="a"/>
    <w:link w:val="aa"/>
    <w:rsid w:val="00255CB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255C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Subtitle"/>
    <w:basedOn w:val="a"/>
    <w:link w:val="ac"/>
    <w:qFormat/>
    <w:rsid w:val="00255CB9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c">
    <w:name w:val="Подзаголовок Знак"/>
    <w:basedOn w:val="a0"/>
    <w:link w:val="ab"/>
    <w:rsid w:val="00255C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rsid w:val="00255CB9"/>
    <w:pPr>
      <w:spacing w:after="0" w:line="240" w:lineRule="auto"/>
      <w:ind w:firstLine="28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55CB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255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rsid w:val="00255C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255C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255CB9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255CB9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customStyle="1" w:styleId="11">
    <w:name w:val="заголовок 1"/>
    <w:basedOn w:val="a"/>
    <w:next w:val="a"/>
    <w:rsid w:val="00255CB9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f1">
    <w:name w:val="No Spacing"/>
    <w:uiPriority w:val="1"/>
    <w:qFormat/>
    <w:rsid w:val="00811E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Без интервала1"/>
    <w:rsid w:val="00811EA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90">
    <w:name w:val="Заголовок 9 Знак"/>
    <w:basedOn w:val="a0"/>
    <w:link w:val="9"/>
    <w:uiPriority w:val="9"/>
    <w:semiHidden/>
    <w:rsid w:val="005819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2">
    <w:name w:val="footnote text"/>
    <w:basedOn w:val="a"/>
    <w:link w:val="af3"/>
    <w:semiHidden/>
    <w:rsid w:val="00581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581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Текст1"/>
    <w:basedOn w:val="a"/>
    <w:rsid w:val="0058199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4">
    <w:name w:val="Обычный1"/>
    <w:rsid w:val="0058199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">
    <w:name w:val="Обычный2"/>
    <w:rsid w:val="0058199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F2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F295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6">
    <w:name w:val="Основной текст_"/>
    <w:basedOn w:val="a0"/>
    <w:link w:val="15"/>
    <w:rsid w:val="00997439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15">
    <w:name w:val="Основной текст1"/>
    <w:basedOn w:val="a"/>
    <w:link w:val="af6"/>
    <w:rsid w:val="0099743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  <w:sz w:val="19"/>
      <w:szCs w:val="19"/>
      <w:lang w:eastAsia="en-US"/>
    </w:rPr>
  </w:style>
  <w:style w:type="paragraph" w:styleId="af7">
    <w:name w:val="Normal (Web)"/>
    <w:basedOn w:val="a"/>
    <w:rsid w:val="00A14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header"/>
    <w:basedOn w:val="a"/>
    <w:link w:val="af9"/>
    <w:uiPriority w:val="99"/>
    <w:unhideWhenUsed/>
    <w:rsid w:val="002F0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F0CF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9</Pages>
  <Words>2651</Words>
  <Characters>15115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Дихновы</dc:creator>
  <cp:keywords/>
  <dc:description/>
  <cp:lastModifiedBy>Безуглова В.И.</cp:lastModifiedBy>
  <cp:revision>25</cp:revision>
  <cp:lastPrinted>2014-04-07T13:15:00Z</cp:lastPrinted>
  <dcterms:created xsi:type="dcterms:W3CDTF">2011-09-05T15:28:00Z</dcterms:created>
  <dcterms:modified xsi:type="dcterms:W3CDTF">2014-04-07T13:16:00Z</dcterms:modified>
</cp:coreProperties>
</file>